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79D7D" w14:textId="72607CF7" w:rsidR="000053CA" w:rsidRPr="00E06853" w:rsidRDefault="000053CA" w:rsidP="000053CA">
      <w:pPr>
        <w:pStyle w:val="ArticleTitle"/>
      </w:pPr>
      <w:r>
        <w:t>&lt;Title of Your Report&gt;</w:t>
      </w:r>
    </w:p>
    <w:p w14:paraId="38018CB7" w14:textId="6D71BDD4" w:rsidR="000053CA" w:rsidRPr="00B404BA" w:rsidRDefault="000053CA" w:rsidP="000053CA">
      <w:pPr>
        <w:pStyle w:val="Authorlist"/>
      </w:pPr>
      <w:r>
        <w:t>&lt;Author names with academic degrees in this format: Jane Doe, MD, MPH</w:t>
      </w:r>
      <w:r w:rsidRPr="0051566E">
        <w:rPr>
          <w:vertAlign w:val="superscript"/>
        </w:rPr>
        <w:t>1</w:t>
      </w:r>
      <w:r w:rsidRPr="00F62496">
        <w:t>,</w:t>
      </w:r>
      <w:r w:rsidRPr="0051566E">
        <w:rPr>
          <w:vertAlign w:val="superscript"/>
        </w:rPr>
        <w:t>2</w:t>
      </w:r>
      <w:r>
        <w:t>&gt;</w:t>
      </w:r>
    </w:p>
    <w:p w14:paraId="2E802D2F" w14:textId="196FB970" w:rsidR="000053CA" w:rsidRDefault="000053CA" w:rsidP="000053CA">
      <w:pPr>
        <w:pStyle w:val="Affiliationslabel"/>
      </w:pPr>
      <w:r w:rsidRPr="00F978BC">
        <w:t>AFFILI</w:t>
      </w:r>
      <w:r>
        <w:t>ATIO</w:t>
      </w:r>
      <w:r w:rsidRPr="00F978BC">
        <w:t>NS</w:t>
      </w:r>
      <w:r>
        <w:t>:</w:t>
      </w:r>
    </w:p>
    <w:p w14:paraId="065242B6" w14:textId="7F3D7AB0" w:rsidR="000053CA" w:rsidRDefault="000053CA" w:rsidP="007A00D9">
      <w:pPr>
        <w:pStyle w:val="AuthorAffiliations"/>
        <w:spacing w:line="240" w:lineRule="auto"/>
      </w:pPr>
      <w:r>
        <w:rPr>
          <w:vertAlign w:val="superscript"/>
        </w:rPr>
        <w:t>1</w:t>
      </w:r>
      <w:r>
        <w:t>&lt;Your department/division, facility/clinic, city, state, and country (if outside the United States)—for example, S</w:t>
      </w:r>
      <w:r w:rsidRPr="008B7C18">
        <w:t xml:space="preserve">urgical Outcomes Research Center, Department of </w:t>
      </w:r>
      <w:r w:rsidRPr="000D09B0">
        <w:t>Surgery</w:t>
      </w:r>
      <w:r w:rsidRPr="008B7C18">
        <w:t>, University of Washington, Seattle</w:t>
      </w:r>
      <w:r>
        <w:t>&gt;</w:t>
      </w:r>
    </w:p>
    <w:p w14:paraId="1CD60368" w14:textId="539692D3" w:rsidR="000053CA" w:rsidRPr="008B7C18" w:rsidRDefault="000053CA" w:rsidP="007A00D9">
      <w:pPr>
        <w:pStyle w:val="AuthorAffiliations"/>
        <w:spacing w:line="240" w:lineRule="auto"/>
      </w:pPr>
    </w:p>
    <w:p w14:paraId="594D649A" w14:textId="6B646FA6" w:rsidR="000053CA" w:rsidRDefault="000053CA" w:rsidP="007A00D9">
      <w:pPr>
        <w:pStyle w:val="AuthorAffiliations"/>
        <w:spacing w:line="240" w:lineRule="auto"/>
      </w:pPr>
      <w:r w:rsidRPr="00EA6DD6">
        <w:rPr>
          <w:vertAlign w:val="superscript"/>
        </w:rPr>
        <w:t>2</w:t>
      </w:r>
      <w:r w:rsidRPr="00F62496">
        <w:t>&lt;Your department/division, facility/clinic, city, state, and country (if outside the United States)&gt;</w:t>
      </w:r>
    </w:p>
    <w:p w14:paraId="09194E27" w14:textId="24BBBB1A" w:rsidR="000053CA" w:rsidRPr="00F62496" w:rsidRDefault="000053CA" w:rsidP="000053CA">
      <w:pPr>
        <w:pStyle w:val="AuthorAffiliations"/>
      </w:pPr>
    </w:p>
    <w:p w14:paraId="2AD7D85B" w14:textId="1F5C9C5E" w:rsidR="000053CA" w:rsidRPr="00E934B5" w:rsidRDefault="000053CA" w:rsidP="007A00D9">
      <w:pPr>
        <w:pStyle w:val="TitlePageNormalBold"/>
        <w:spacing w:line="240" w:lineRule="auto"/>
      </w:pPr>
      <w:r w:rsidRPr="00F62496">
        <w:t>Original Project Title:</w:t>
      </w:r>
      <w:r>
        <w:t xml:space="preserve"> </w:t>
      </w:r>
      <w:r w:rsidRPr="00B13477">
        <w:rPr>
          <w:rStyle w:val="TitlePageNormalChar"/>
          <w:rFonts w:eastAsia="Calibri"/>
        </w:rPr>
        <w:t>&lt;Original title of report, if applicable&gt;</w:t>
      </w:r>
    </w:p>
    <w:p w14:paraId="3593D8A7" w14:textId="75A9BDDA" w:rsidR="000053CA" w:rsidRDefault="000053CA" w:rsidP="007A00D9">
      <w:pPr>
        <w:pStyle w:val="TitlePageNormalBold"/>
        <w:spacing w:line="240" w:lineRule="auto"/>
      </w:pPr>
      <w:r w:rsidRPr="00F62496">
        <w:t>PCORI ID:</w:t>
      </w:r>
      <w:r w:rsidRPr="005E4C6D">
        <w:t xml:space="preserve"> </w:t>
      </w:r>
      <w:r w:rsidRPr="006C24CF">
        <w:rPr>
          <w:rStyle w:val="TitlePageNormalChar"/>
          <w:rFonts w:eastAsia="Calibri"/>
        </w:rPr>
        <w:t>&lt;PCORI ID&gt;</w:t>
      </w:r>
    </w:p>
    <w:p w14:paraId="72B5B2AD" w14:textId="38B19DD5" w:rsidR="000053CA" w:rsidRPr="00AC5EA4" w:rsidRDefault="000053CA" w:rsidP="007A00D9">
      <w:pPr>
        <w:pStyle w:val="TitlePageNormalBold"/>
        <w:spacing w:line="240" w:lineRule="auto"/>
      </w:pPr>
      <w:r>
        <w:t xml:space="preserve">ClinicalTrials.gov ID: </w:t>
      </w:r>
      <w:r w:rsidR="002B1DA3" w:rsidRPr="002B1DA3">
        <w:rPr>
          <w:b w:val="0"/>
          <w:bCs/>
        </w:rPr>
        <w:t>&lt;</w:t>
      </w:r>
      <w:r w:rsidRPr="42FE1256">
        <w:rPr>
          <w:rStyle w:val="TitlePageNormalChar"/>
          <w:rFonts w:eastAsia="Calibri"/>
        </w:rPr>
        <w:t>if applicable&gt;</w:t>
      </w:r>
    </w:p>
    <w:p w14:paraId="3F9497A6" w14:textId="16CC0C9E" w:rsidR="000053CA" w:rsidRPr="00F62496" w:rsidRDefault="000053CA" w:rsidP="000053CA">
      <w:pPr>
        <w:rPr>
          <w:rStyle w:val="PCORIeop"/>
        </w:rPr>
      </w:pPr>
      <w:r w:rsidRPr="00A74BA2">
        <w:rPr>
          <w:rStyle w:val="PCORIeop"/>
        </w:rPr>
        <w:t>__________</w:t>
      </w:r>
      <w:r w:rsidRPr="00F62496">
        <w:rPr>
          <w:rStyle w:val="PCORIeop"/>
        </w:rPr>
        <w:t>_____________________</w:t>
      </w:r>
    </w:p>
    <w:p w14:paraId="428A9E6F" w14:textId="11F0AA19" w:rsidR="000053CA" w:rsidRPr="00F62496" w:rsidRDefault="000053CA" w:rsidP="000053CA">
      <w:pPr>
        <w:pStyle w:val="PCORIeoptext"/>
      </w:pPr>
      <w:r w:rsidRPr="00DF05F3">
        <w:t>To cite this document, please use: </w:t>
      </w:r>
      <w:r w:rsidRPr="00F62496">
        <w:t>&lt;PCORI to complete&gt;</w:t>
      </w:r>
    </w:p>
    <w:p w14:paraId="74EAEE89" w14:textId="5CF071B1" w:rsidR="00B4236E" w:rsidRPr="00F62496" w:rsidRDefault="00B4236E" w:rsidP="00F62496"/>
    <w:p w14:paraId="73CDFD38" w14:textId="0F467BE7" w:rsidR="000274F2" w:rsidRPr="0096193C" w:rsidRDefault="00B544D3" w:rsidP="00C0396C">
      <w:r w:rsidRPr="00F62496">
        <w:rPr>
          <w:noProof/>
        </w:rPr>
        <mc:AlternateContent>
          <mc:Choice Requires="wps">
            <w:drawing>
              <wp:anchor distT="0" distB="0" distL="114300" distR="114300" simplePos="0" relativeHeight="251658240" behindDoc="0" locked="0" layoutInCell="1" allowOverlap="1" wp14:anchorId="0F0C6D95" wp14:editId="3E36AAE5">
                <wp:simplePos x="0" y="0"/>
                <wp:positionH relativeFrom="margin">
                  <wp:posOffset>-58420</wp:posOffset>
                </wp:positionH>
                <wp:positionV relativeFrom="paragraph">
                  <wp:posOffset>2021205</wp:posOffset>
                </wp:positionV>
                <wp:extent cx="6839712" cy="0"/>
                <wp:effectExtent l="0" t="0" r="18415" b="19050"/>
                <wp:wrapNone/>
                <wp:docPr id="11" name="Straight Connector 11"/>
                <wp:cNvGraphicFramePr/>
                <a:graphic xmlns:a="http://schemas.openxmlformats.org/drawingml/2006/main">
                  <a:graphicData uri="http://schemas.microsoft.com/office/word/2010/wordprocessingShape">
                    <wps:wsp>
                      <wps:cNvCnPr/>
                      <wps:spPr>
                        <a:xfrm flipH="1">
                          <a:off x="0" y="0"/>
                          <a:ext cx="6839712" cy="0"/>
                        </a:xfrm>
                        <a:prstGeom prst="line">
                          <a:avLst/>
                        </a:prstGeom>
                        <a:ln w="1270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w14:anchorId="2B2CC89C">
              <v:line id="Straight Connector 11" style="position:absolute;flip:x;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002060" strokeweight="1pt" from="-4.6pt,159.15pt" to="533.95pt,159.15pt" w14:anchorId="7126C2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">
                <v:stroke joinstyle="miter"/>
                <w10:wrap anchorx="margin"/>
              </v:line>
            </w:pict>
          </mc:Fallback>
        </mc:AlternateContent>
      </w:r>
    </w:p>
    <w:p w14:paraId="40784C7F" w14:textId="77777777" w:rsidR="00C0396C" w:rsidRPr="0096193C" w:rsidRDefault="00C0396C" w:rsidP="00C0396C">
      <w:pPr>
        <w:sectPr w:rsidR="00C0396C" w:rsidRPr="0096193C" w:rsidSect="00BE4717">
          <w:headerReference w:type="default" r:id="rId11"/>
          <w:pgSz w:w="12240" w:h="15840" w:code="1"/>
          <w:pgMar w:top="720" w:right="720" w:bottom="720" w:left="720" w:header="720" w:footer="0" w:gutter="0"/>
          <w:cols w:space="720"/>
          <w:docGrid w:linePitch="299"/>
        </w:sectPr>
      </w:pPr>
    </w:p>
    <w:sdt>
      <w:sdtPr>
        <w:rPr>
          <w:rFonts w:asciiTheme="minorHAnsi" w:eastAsiaTheme="minorEastAsia" w:hAnsiTheme="minorHAnsi" w:cstheme="minorBidi"/>
          <w:b/>
          <w:noProof/>
          <w:color w:val="auto"/>
          <w:sz w:val="22"/>
          <w:szCs w:val="22"/>
        </w:rPr>
        <w:id w:val="-2120443185"/>
        <w:docPartObj>
          <w:docPartGallery w:val="Table of Contents"/>
          <w:docPartUnique/>
        </w:docPartObj>
      </w:sdtPr>
      <w:sdtEndPr>
        <w:rPr>
          <w:rFonts w:ascii="Calibri" w:hAnsi="Calibri" w:cs="Times New Roman"/>
          <w:szCs w:val="24"/>
        </w:rPr>
      </w:sdtEndPr>
      <w:sdtContent>
        <w:sdt>
          <w:sdtPr>
            <w:rPr>
              <w:rFonts w:asciiTheme="minorHAnsi" w:eastAsiaTheme="minorEastAsia" w:hAnsiTheme="minorHAnsi" w:cstheme="minorBidi"/>
              <w:b/>
              <w:bCs/>
              <w:noProof/>
              <w:color w:val="auto"/>
              <w:sz w:val="22"/>
              <w:szCs w:val="22"/>
            </w:rPr>
            <w:id w:val="1066927041"/>
            <w:docPartObj>
              <w:docPartGallery w:val="Table of Contents"/>
              <w:docPartUnique/>
            </w:docPartObj>
          </w:sdtPr>
          <w:sdtEndPr>
            <w:rPr>
              <w:rFonts w:ascii="Calibri" w:hAnsi="Calibri" w:cs="Times New Roman"/>
              <w:b w:val="0"/>
              <w:caps w:val="0"/>
              <w:szCs w:val="24"/>
            </w:rPr>
          </w:sdtEndPr>
          <w:sdtContent>
            <w:p w14:paraId="621B876A" w14:textId="77777777" w:rsidR="0079673B" w:rsidRPr="0096193C" w:rsidRDefault="0079673B" w:rsidP="00E33BC7">
              <w:pPr>
                <w:pStyle w:val="TOCHeading"/>
              </w:pPr>
              <w:r w:rsidRPr="0096193C">
                <w:t>Table of Contents</w:t>
              </w:r>
            </w:p>
            <w:p w14:paraId="1E8DFD43" w14:textId="6CC51262" w:rsidR="005F0CEC" w:rsidRPr="004F5CBE" w:rsidRDefault="005F0CEC">
              <w:pPr>
                <w:pStyle w:val="TOC1"/>
              </w:pPr>
              <w:r>
                <w:fldChar w:fldCharType="begin"/>
              </w:r>
              <w:r>
                <w:instrText xml:space="preserve"> TOC \o "1-2" \u </w:instrText>
              </w:r>
              <w:r>
                <w:fldChar w:fldCharType="separate"/>
              </w:r>
              <w:r>
                <w:t>ABSTRACT</w:t>
              </w:r>
              <w:r>
                <w:tab/>
              </w:r>
              <w:r>
                <w:fldChar w:fldCharType="begin"/>
              </w:r>
              <w:r>
                <w:instrText xml:space="preserve"> PAGEREF _Toc226014956 \h </w:instrText>
              </w:r>
              <w:r>
                <w:fldChar w:fldCharType="separate"/>
              </w:r>
              <w:r>
                <w:t>4</w:t>
              </w:r>
              <w:r>
                <w:fldChar w:fldCharType="end"/>
              </w:r>
            </w:p>
            <w:p w14:paraId="4839BB32" w14:textId="1D69716A" w:rsidR="005F0CEC" w:rsidRDefault="005F0CEC">
              <w:pPr>
                <w:pStyle w:val="TOC1"/>
                <w:rPr>
                  <w:rFonts w:asciiTheme="minorHAnsi" w:eastAsiaTheme="minorEastAsia" w:hAnsiTheme="minorHAnsi" w:cstheme="minorBidi"/>
                  <w:b w:val="0"/>
                  <w:caps w:val="0"/>
                  <w:kern w:val="2"/>
                  <w:sz w:val="24"/>
                  <w14:ligatures w14:val="standardContextual"/>
                </w:rPr>
              </w:pPr>
              <w:r>
                <w:t>BACKGROUND</w:t>
              </w:r>
              <w:r>
                <w:tab/>
              </w:r>
              <w:r>
                <w:fldChar w:fldCharType="begin"/>
              </w:r>
              <w:r>
                <w:instrText xml:space="preserve"> PAGEREF _Toc226014957 \h </w:instrText>
              </w:r>
              <w:r>
                <w:fldChar w:fldCharType="separate"/>
              </w:r>
              <w:r>
                <w:t>5</w:t>
              </w:r>
              <w:r>
                <w:fldChar w:fldCharType="end"/>
              </w:r>
            </w:p>
            <w:p w14:paraId="69CF4E6B" w14:textId="769DD907" w:rsidR="005F0CEC" w:rsidRDefault="005F0CEC">
              <w:pPr>
                <w:pStyle w:val="TOC2"/>
                <w:rPr>
                  <w:rFonts w:asciiTheme="minorHAnsi" w:eastAsiaTheme="minorEastAsia" w:hAnsiTheme="minorHAnsi" w:cstheme="minorBidi"/>
                  <w:kern w:val="2"/>
                  <w:sz w:val="24"/>
                  <w14:ligatures w14:val="standardContextual"/>
                </w:rPr>
              </w:pPr>
              <w:r>
                <w:t>&lt;Type Your Heading 2 Text Here&gt;</w:t>
              </w:r>
              <w:r>
                <w:tab/>
              </w:r>
              <w:r>
                <w:fldChar w:fldCharType="begin"/>
              </w:r>
              <w:r>
                <w:instrText xml:space="preserve"> PAGEREF _Toc226014958 \h </w:instrText>
              </w:r>
              <w:r>
                <w:fldChar w:fldCharType="separate"/>
              </w:r>
              <w:r>
                <w:t>5</w:t>
              </w:r>
              <w:r>
                <w:fldChar w:fldCharType="end"/>
              </w:r>
            </w:p>
            <w:p w14:paraId="5100563B" w14:textId="17136F6E" w:rsidR="005F0CEC" w:rsidRDefault="005F0CEC">
              <w:pPr>
                <w:pStyle w:val="TOC1"/>
                <w:rPr>
                  <w:rFonts w:asciiTheme="minorHAnsi" w:eastAsiaTheme="minorEastAsia" w:hAnsiTheme="minorHAnsi" w:cstheme="minorBidi"/>
                  <w:b w:val="0"/>
                  <w:caps w:val="0"/>
                  <w:kern w:val="2"/>
                  <w:sz w:val="24"/>
                  <w14:ligatures w14:val="standardContextual"/>
                </w:rPr>
              </w:pPr>
              <w:r>
                <w:t>ENGAGEMENT OF PATIENTS, CAREGIVERS, AND OTHER HEALTHCARE DECISION MAKERS</w:t>
              </w:r>
              <w:r>
                <w:tab/>
              </w:r>
              <w:r>
                <w:fldChar w:fldCharType="begin"/>
              </w:r>
              <w:r>
                <w:instrText xml:space="preserve"> PAGEREF _Toc226014959 \h </w:instrText>
              </w:r>
              <w:r>
                <w:fldChar w:fldCharType="separate"/>
              </w:r>
              <w:r>
                <w:t>6</w:t>
              </w:r>
              <w:r>
                <w:fldChar w:fldCharType="end"/>
              </w:r>
            </w:p>
            <w:p w14:paraId="14F8FCD6" w14:textId="134E2432" w:rsidR="005F0CEC" w:rsidRDefault="005F0CEC">
              <w:pPr>
                <w:pStyle w:val="TOC1"/>
                <w:rPr>
                  <w:rFonts w:asciiTheme="minorHAnsi" w:eastAsiaTheme="minorEastAsia" w:hAnsiTheme="minorHAnsi" w:cstheme="minorBidi"/>
                  <w:b w:val="0"/>
                  <w:caps w:val="0"/>
                  <w:kern w:val="2"/>
                  <w:sz w:val="24"/>
                  <w14:ligatures w14:val="standardContextual"/>
                </w:rPr>
              </w:pPr>
              <w:r>
                <w:t>METHODS</w:t>
              </w:r>
              <w:r>
                <w:tab/>
              </w:r>
              <w:r>
                <w:fldChar w:fldCharType="begin"/>
              </w:r>
              <w:r>
                <w:instrText xml:space="preserve"> PAGEREF _Toc226014960 \h </w:instrText>
              </w:r>
              <w:r>
                <w:fldChar w:fldCharType="separate"/>
              </w:r>
              <w:r>
                <w:t>7</w:t>
              </w:r>
              <w:r>
                <w:fldChar w:fldCharType="end"/>
              </w:r>
            </w:p>
            <w:p w14:paraId="2F086AB2" w14:textId="28E87123" w:rsidR="005F0CEC" w:rsidRDefault="005F0CEC">
              <w:pPr>
                <w:pStyle w:val="TOC2"/>
                <w:rPr>
                  <w:rFonts w:asciiTheme="minorHAnsi" w:eastAsiaTheme="minorEastAsia" w:hAnsiTheme="minorHAnsi" w:cstheme="minorBidi"/>
                  <w:kern w:val="2"/>
                  <w:sz w:val="24"/>
                  <w14:ligatures w14:val="standardContextual"/>
                </w:rPr>
              </w:pPr>
              <w:r>
                <w:t>Research Design</w:t>
              </w:r>
              <w:r>
                <w:tab/>
              </w:r>
              <w:r>
                <w:fldChar w:fldCharType="begin"/>
              </w:r>
              <w:r>
                <w:instrText xml:space="preserve"> PAGEREF _Toc226014961 \h </w:instrText>
              </w:r>
              <w:r>
                <w:fldChar w:fldCharType="separate"/>
              </w:r>
              <w:r>
                <w:t>7</w:t>
              </w:r>
              <w:r>
                <w:fldChar w:fldCharType="end"/>
              </w:r>
            </w:p>
            <w:p w14:paraId="70F1F70B" w14:textId="245BA200" w:rsidR="005F0CEC" w:rsidRDefault="005F0CEC">
              <w:pPr>
                <w:pStyle w:val="TOC2"/>
                <w:rPr>
                  <w:rFonts w:asciiTheme="minorHAnsi" w:eastAsiaTheme="minorEastAsia" w:hAnsiTheme="minorHAnsi" w:cstheme="minorBidi"/>
                  <w:kern w:val="2"/>
                  <w:sz w:val="24"/>
                  <w14:ligatures w14:val="standardContextual"/>
                </w:rPr>
              </w:pPr>
              <w:r>
                <w:t>Data Sources and Data Sets</w:t>
              </w:r>
              <w:r>
                <w:tab/>
              </w:r>
              <w:r>
                <w:fldChar w:fldCharType="begin"/>
              </w:r>
              <w:r>
                <w:instrText xml:space="preserve"> PAGEREF _Toc226014962 \h </w:instrText>
              </w:r>
              <w:r>
                <w:fldChar w:fldCharType="separate"/>
              </w:r>
              <w:r>
                <w:t>7</w:t>
              </w:r>
              <w:r>
                <w:fldChar w:fldCharType="end"/>
              </w:r>
            </w:p>
            <w:p w14:paraId="0D9F4CAC" w14:textId="6383BFDA" w:rsidR="005F0CEC" w:rsidRDefault="005F0CEC">
              <w:pPr>
                <w:pStyle w:val="TOC2"/>
                <w:rPr>
                  <w:rFonts w:asciiTheme="minorHAnsi" w:eastAsiaTheme="minorEastAsia" w:hAnsiTheme="minorHAnsi" w:cstheme="minorBidi"/>
                  <w:kern w:val="2"/>
                  <w:sz w:val="24"/>
                  <w14:ligatures w14:val="standardContextual"/>
                </w:rPr>
              </w:pPr>
              <w:r>
                <w:t>Analytical and Evaluative Approach</w:t>
              </w:r>
              <w:r>
                <w:tab/>
              </w:r>
              <w:r>
                <w:fldChar w:fldCharType="begin"/>
              </w:r>
              <w:r>
                <w:instrText xml:space="preserve"> PAGEREF _Toc226014963 \h </w:instrText>
              </w:r>
              <w:r>
                <w:fldChar w:fldCharType="separate"/>
              </w:r>
              <w:r>
                <w:t>7</w:t>
              </w:r>
              <w:r>
                <w:fldChar w:fldCharType="end"/>
              </w:r>
            </w:p>
            <w:p w14:paraId="334D16B6" w14:textId="244DACFF" w:rsidR="005F0CEC" w:rsidRDefault="005F0CEC">
              <w:pPr>
                <w:pStyle w:val="TOC2"/>
                <w:rPr>
                  <w:rFonts w:asciiTheme="minorHAnsi" w:eastAsiaTheme="minorEastAsia" w:hAnsiTheme="minorHAnsi" w:cstheme="minorBidi"/>
                  <w:kern w:val="2"/>
                  <w:sz w:val="24"/>
                  <w14:ligatures w14:val="standardContextual"/>
                </w:rPr>
              </w:pPr>
              <w:r>
                <w:t>Changes to the Original Study Protocol</w:t>
              </w:r>
              <w:r>
                <w:tab/>
              </w:r>
              <w:r>
                <w:fldChar w:fldCharType="begin"/>
              </w:r>
              <w:r>
                <w:instrText xml:space="preserve"> PAGEREF _Toc226014964 \h </w:instrText>
              </w:r>
              <w:r>
                <w:fldChar w:fldCharType="separate"/>
              </w:r>
              <w:r>
                <w:t>7</w:t>
              </w:r>
              <w:r>
                <w:fldChar w:fldCharType="end"/>
              </w:r>
            </w:p>
            <w:p w14:paraId="2F6D0EBF" w14:textId="3889351B" w:rsidR="005F0CEC" w:rsidRDefault="005F0CEC">
              <w:pPr>
                <w:pStyle w:val="TOC1"/>
                <w:rPr>
                  <w:rFonts w:asciiTheme="minorHAnsi" w:eastAsiaTheme="minorEastAsia" w:hAnsiTheme="minorHAnsi" w:cstheme="minorBidi"/>
                  <w:b w:val="0"/>
                  <w:caps w:val="0"/>
                  <w:kern w:val="2"/>
                  <w:sz w:val="24"/>
                  <w14:ligatures w14:val="standardContextual"/>
                </w:rPr>
              </w:pPr>
              <w:r>
                <w:t>RESULTS</w:t>
              </w:r>
              <w:r>
                <w:tab/>
              </w:r>
              <w:r>
                <w:fldChar w:fldCharType="begin"/>
              </w:r>
              <w:r>
                <w:instrText xml:space="preserve"> PAGEREF _Toc226014965 \h </w:instrText>
              </w:r>
              <w:r>
                <w:fldChar w:fldCharType="separate"/>
              </w:r>
              <w:r>
                <w:t>8</w:t>
              </w:r>
              <w:r>
                <w:fldChar w:fldCharType="end"/>
              </w:r>
            </w:p>
            <w:p w14:paraId="05DB8BEF" w14:textId="29BE6709" w:rsidR="005F0CEC" w:rsidRDefault="005F0CEC">
              <w:pPr>
                <w:pStyle w:val="TOC1"/>
                <w:rPr>
                  <w:rFonts w:asciiTheme="minorHAnsi" w:eastAsiaTheme="minorEastAsia" w:hAnsiTheme="minorHAnsi" w:cstheme="minorBidi"/>
                  <w:b w:val="0"/>
                  <w:caps w:val="0"/>
                  <w:kern w:val="2"/>
                  <w:sz w:val="24"/>
                  <w14:ligatures w14:val="standardContextual"/>
                </w:rPr>
              </w:pPr>
              <w:r>
                <w:t>DISCUSSION</w:t>
              </w:r>
              <w:r>
                <w:tab/>
              </w:r>
              <w:r>
                <w:fldChar w:fldCharType="begin"/>
              </w:r>
              <w:r>
                <w:instrText xml:space="preserve"> PAGEREF _Toc226014966 \h </w:instrText>
              </w:r>
              <w:r>
                <w:fldChar w:fldCharType="separate"/>
              </w:r>
              <w:r>
                <w:t>10</w:t>
              </w:r>
              <w:r>
                <w:fldChar w:fldCharType="end"/>
              </w:r>
            </w:p>
            <w:p w14:paraId="5293FB6F" w14:textId="390E269C" w:rsidR="005F0CEC" w:rsidRDefault="005F0CEC">
              <w:pPr>
                <w:pStyle w:val="TOC2"/>
                <w:rPr>
                  <w:rFonts w:asciiTheme="minorHAnsi" w:eastAsiaTheme="minorEastAsia" w:hAnsiTheme="minorHAnsi" w:cstheme="minorBidi"/>
                  <w:kern w:val="2"/>
                  <w:sz w:val="24"/>
                  <w14:ligatures w14:val="standardContextual"/>
                </w:rPr>
              </w:pPr>
              <w:r>
                <w:t>Summary of Results</w:t>
              </w:r>
              <w:r>
                <w:tab/>
              </w:r>
              <w:r>
                <w:fldChar w:fldCharType="begin"/>
              </w:r>
              <w:r>
                <w:instrText xml:space="preserve"> PAGEREF _Toc226014967 \h </w:instrText>
              </w:r>
              <w:r>
                <w:fldChar w:fldCharType="separate"/>
              </w:r>
              <w:r>
                <w:t>10</w:t>
              </w:r>
              <w:r>
                <w:fldChar w:fldCharType="end"/>
              </w:r>
            </w:p>
            <w:p w14:paraId="1221A03A" w14:textId="70BEB35F" w:rsidR="005F0CEC" w:rsidRDefault="005F0CEC">
              <w:pPr>
                <w:pStyle w:val="TOC2"/>
                <w:rPr>
                  <w:rFonts w:asciiTheme="minorHAnsi" w:eastAsiaTheme="minorEastAsia" w:hAnsiTheme="minorHAnsi" w:cstheme="minorBidi"/>
                  <w:kern w:val="2"/>
                  <w:sz w:val="24"/>
                  <w14:ligatures w14:val="standardContextual"/>
                </w:rPr>
              </w:pPr>
              <w:r>
                <w:t>Results in Context</w:t>
              </w:r>
              <w:r>
                <w:tab/>
              </w:r>
              <w:r>
                <w:fldChar w:fldCharType="begin"/>
              </w:r>
              <w:r>
                <w:instrText xml:space="preserve"> PAGEREF _Toc226014968 \h </w:instrText>
              </w:r>
              <w:r>
                <w:fldChar w:fldCharType="separate"/>
              </w:r>
              <w:r>
                <w:t>10</w:t>
              </w:r>
              <w:r>
                <w:fldChar w:fldCharType="end"/>
              </w:r>
            </w:p>
            <w:p w14:paraId="2F0C8ED0" w14:textId="589ABA79" w:rsidR="005F0CEC" w:rsidRDefault="005F0CEC">
              <w:pPr>
                <w:pStyle w:val="TOC2"/>
                <w:rPr>
                  <w:rFonts w:asciiTheme="minorHAnsi" w:eastAsiaTheme="minorEastAsia" w:hAnsiTheme="minorHAnsi" w:cstheme="minorBidi"/>
                  <w:kern w:val="2"/>
                  <w:sz w:val="24"/>
                  <w14:ligatures w14:val="standardContextual"/>
                </w:rPr>
              </w:pPr>
              <w:r>
                <w:t>Implications for Patient-Centered Outcomes or Comparative CER</w:t>
              </w:r>
              <w:r>
                <w:tab/>
              </w:r>
              <w:r>
                <w:fldChar w:fldCharType="begin"/>
              </w:r>
              <w:r>
                <w:instrText xml:space="preserve"> PAGEREF _Toc226014969 \h </w:instrText>
              </w:r>
              <w:r>
                <w:fldChar w:fldCharType="separate"/>
              </w:r>
              <w:r>
                <w:t>10</w:t>
              </w:r>
              <w:r>
                <w:fldChar w:fldCharType="end"/>
              </w:r>
            </w:p>
            <w:p w14:paraId="0FCF8ED1" w14:textId="221AB5AC" w:rsidR="005F0CEC" w:rsidRDefault="005F0CEC">
              <w:pPr>
                <w:pStyle w:val="TOC2"/>
                <w:rPr>
                  <w:rFonts w:asciiTheme="minorHAnsi" w:eastAsiaTheme="minorEastAsia" w:hAnsiTheme="minorHAnsi" w:cstheme="minorBidi"/>
                  <w:kern w:val="2"/>
                  <w:sz w:val="24"/>
                  <w14:ligatures w14:val="standardContextual"/>
                </w:rPr>
              </w:pPr>
              <w:r>
                <w:t>Lessons Learned</w:t>
              </w:r>
              <w:r>
                <w:tab/>
              </w:r>
              <w:r>
                <w:fldChar w:fldCharType="begin"/>
              </w:r>
              <w:r>
                <w:instrText xml:space="preserve"> PAGEREF _Toc226014970 \h </w:instrText>
              </w:r>
              <w:r>
                <w:fldChar w:fldCharType="separate"/>
              </w:r>
              <w:r>
                <w:t>10</w:t>
              </w:r>
              <w:r>
                <w:fldChar w:fldCharType="end"/>
              </w:r>
            </w:p>
            <w:p w14:paraId="28A6A5D1" w14:textId="38309BBD" w:rsidR="005F0CEC" w:rsidRDefault="005F0CEC">
              <w:pPr>
                <w:pStyle w:val="TOC2"/>
                <w:rPr>
                  <w:rFonts w:asciiTheme="minorHAnsi" w:eastAsiaTheme="minorEastAsia" w:hAnsiTheme="minorHAnsi" w:cstheme="minorBidi"/>
                  <w:kern w:val="2"/>
                  <w:sz w:val="24"/>
                  <w14:ligatures w14:val="standardContextual"/>
                </w:rPr>
              </w:pPr>
              <w:r>
                <w:t>Generalizability</w:t>
              </w:r>
              <w:r>
                <w:tab/>
              </w:r>
              <w:r>
                <w:fldChar w:fldCharType="begin"/>
              </w:r>
              <w:r>
                <w:instrText xml:space="preserve"> PAGEREF _Toc226014971 \h </w:instrText>
              </w:r>
              <w:r>
                <w:fldChar w:fldCharType="separate"/>
              </w:r>
              <w:r>
                <w:t>10</w:t>
              </w:r>
              <w:r>
                <w:fldChar w:fldCharType="end"/>
              </w:r>
            </w:p>
            <w:p w14:paraId="1C341E1E" w14:textId="38D44A97" w:rsidR="005F0CEC" w:rsidRDefault="005F0CEC">
              <w:pPr>
                <w:pStyle w:val="TOC2"/>
                <w:rPr>
                  <w:rFonts w:asciiTheme="minorHAnsi" w:eastAsiaTheme="minorEastAsia" w:hAnsiTheme="minorHAnsi" w:cstheme="minorBidi"/>
                  <w:kern w:val="2"/>
                  <w:sz w:val="24"/>
                  <w14:ligatures w14:val="standardContextual"/>
                </w:rPr>
              </w:pPr>
              <w:r>
                <w:t>Subgroup Analyses/Heterogeneity of Treatment Effects (if applicable)</w:t>
              </w:r>
              <w:r>
                <w:tab/>
              </w:r>
              <w:r>
                <w:fldChar w:fldCharType="begin"/>
              </w:r>
              <w:r>
                <w:instrText xml:space="preserve"> PAGEREF _Toc226014972 \h </w:instrText>
              </w:r>
              <w:r>
                <w:fldChar w:fldCharType="separate"/>
              </w:r>
              <w:r>
                <w:t>10</w:t>
              </w:r>
              <w:r>
                <w:fldChar w:fldCharType="end"/>
              </w:r>
            </w:p>
            <w:p w14:paraId="16741A8D" w14:textId="49183A1D" w:rsidR="005F0CEC" w:rsidRDefault="005F0CEC">
              <w:pPr>
                <w:pStyle w:val="TOC2"/>
                <w:rPr>
                  <w:rFonts w:asciiTheme="minorHAnsi" w:eastAsiaTheme="minorEastAsia" w:hAnsiTheme="minorHAnsi" w:cstheme="minorBidi"/>
                  <w:kern w:val="2"/>
                  <w:sz w:val="24"/>
                  <w14:ligatures w14:val="standardContextual"/>
                </w:rPr>
              </w:pPr>
              <w:r>
                <w:t>Study Limitations</w:t>
              </w:r>
              <w:r>
                <w:tab/>
              </w:r>
              <w:r>
                <w:fldChar w:fldCharType="begin"/>
              </w:r>
              <w:r>
                <w:instrText xml:space="preserve"> PAGEREF _Toc226014973 \h </w:instrText>
              </w:r>
              <w:r>
                <w:fldChar w:fldCharType="separate"/>
              </w:r>
              <w:r>
                <w:t>11</w:t>
              </w:r>
              <w:r>
                <w:fldChar w:fldCharType="end"/>
              </w:r>
            </w:p>
            <w:p w14:paraId="7F2B48CB" w14:textId="0B27E258" w:rsidR="005F0CEC" w:rsidRDefault="005F0CEC">
              <w:pPr>
                <w:pStyle w:val="TOC2"/>
                <w:rPr>
                  <w:rFonts w:asciiTheme="minorHAnsi" w:eastAsiaTheme="minorEastAsia" w:hAnsiTheme="minorHAnsi" w:cstheme="minorBidi"/>
                  <w:kern w:val="2"/>
                  <w:sz w:val="24"/>
                  <w14:ligatures w14:val="standardContextual"/>
                </w:rPr>
              </w:pPr>
              <w:r>
                <w:t>Future Research</w:t>
              </w:r>
              <w:r>
                <w:tab/>
              </w:r>
              <w:r>
                <w:fldChar w:fldCharType="begin"/>
              </w:r>
              <w:r>
                <w:instrText xml:space="preserve"> PAGEREF _Toc226014974 \h </w:instrText>
              </w:r>
              <w:r>
                <w:fldChar w:fldCharType="separate"/>
              </w:r>
              <w:r>
                <w:t>11</w:t>
              </w:r>
              <w:r>
                <w:fldChar w:fldCharType="end"/>
              </w:r>
            </w:p>
            <w:p w14:paraId="3A948F14" w14:textId="1C6A9B36" w:rsidR="005F0CEC" w:rsidRDefault="005F0CEC">
              <w:pPr>
                <w:pStyle w:val="TOC1"/>
                <w:rPr>
                  <w:rFonts w:asciiTheme="minorHAnsi" w:eastAsiaTheme="minorEastAsia" w:hAnsiTheme="minorHAnsi" w:cstheme="minorBidi"/>
                  <w:b w:val="0"/>
                  <w:caps w:val="0"/>
                  <w:kern w:val="2"/>
                  <w:sz w:val="24"/>
                  <w14:ligatures w14:val="standardContextual"/>
                </w:rPr>
              </w:pPr>
              <w:r>
                <w:t>CONCLUSIONS</w:t>
              </w:r>
              <w:r>
                <w:tab/>
              </w:r>
              <w:r>
                <w:fldChar w:fldCharType="begin"/>
              </w:r>
              <w:r>
                <w:instrText xml:space="preserve"> PAGEREF _Toc226014975 \h </w:instrText>
              </w:r>
              <w:r>
                <w:fldChar w:fldCharType="separate"/>
              </w:r>
              <w:r>
                <w:t>12</w:t>
              </w:r>
              <w:r>
                <w:fldChar w:fldCharType="end"/>
              </w:r>
            </w:p>
            <w:p w14:paraId="7041CB81" w14:textId="32304D64" w:rsidR="005F0CEC" w:rsidRDefault="005F0CEC">
              <w:pPr>
                <w:pStyle w:val="TOC1"/>
                <w:rPr>
                  <w:rFonts w:asciiTheme="minorHAnsi" w:eastAsiaTheme="minorEastAsia" w:hAnsiTheme="minorHAnsi" w:cstheme="minorBidi"/>
                  <w:b w:val="0"/>
                  <w:caps w:val="0"/>
                  <w:kern w:val="2"/>
                  <w:sz w:val="24"/>
                  <w14:ligatures w14:val="standardContextual"/>
                </w:rPr>
              </w:pPr>
              <w:r>
                <w:t>REFERENCES</w:t>
              </w:r>
              <w:r>
                <w:tab/>
              </w:r>
              <w:r>
                <w:fldChar w:fldCharType="begin"/>
              </w:r>
              <w:r>
                <w:instrText xml:space="preserve"> PAGEREF _Toc226014976 \h </w:instrText>
              </w:r>
              <w:r>
                <w:fldChar w:fldCharType="separate"/>
              </w:r>
              <w:r>
                <w:t>13</w:t>
              </w:r>
              <w:r>
                <w:fldChar w:fldCharType="end"/>
              </w:r>
            </w:p>
            <w:p w14:paraId="2728FA84" w14:textId="1701D598" w:rsidR="005F0CEC" w:rsidRDefault="005F0CEC">
              <w:pPr>
                <w:pStyle w:val="TOC1"/>
                <w:rPr>
                  <w:rFonts w:asciiTheme="minorHAnsi" w:eastAsiaTheme="minorEastAsia" w:hAnsiTheme="minorHAnsi" w:cstheme="minorBidi"/>
                  <w:b w:val="0"/>
                  <w:caps w:val="0"/>
                  <w:kern w:val="2"/>
                  <w:sz w:val="24"/>
                  <w14:ligatures w14:val="standardContextual"/>
                </w:rPr>
              </w:pPr>
              <w:r>
                <w:t>ACKNOWLEDGMENTS</w:t>
              </w:r>
              <w:r>
                <w:tab/>
              </w:r>
              <w:r>
                <w:fldChar w:fldCharType="begin"/>
              </w:r>
              <w:r>
                <w:instrText xml:space="preserve"> PAGEREF _Toc226014977 \h </w:instrText>
              </w:r>
              <w:r>
                <w:fldChar w:fldCharType="separate"/>
              </w:r>
              <w:r>
                <w:t>14</w:t>
              </w:r>
              <w:r>
                <w:fldChar w:fldCharType="end"/>
              </w:r>
            </w:p>
            <w:p w14:paraId="6A1F6E18" w14:textId="10C12560" w:rsidR="005F0CEC" w:rsidRDefault="005F0CEC">
              <w:pPr>
                <w:pStyle w:val="TOC1"/>
                <w:rPr>
                  <w:rFonts w:asciiTheme="minorHAnsi" w:eastAsiaTheme="minorEastAsia" w:hAnsiTheme="minorHAnsi" w:cstheme="minorBidi"/>
                  <w:b w:val="0"/>
                  <w:caps w:val="0"/>
                  <w:kern w:val="2"/>
                  <w:sz w:val="24"/>
                  <w14:ligatures w14:val="standardContextual"/>
                </w:rPr>
              </w:pPr>
              <w:r>
                <w:t>PUBLICATIONS Supported by PCORI AWARd</w:t>
              </w:r>
              <w:r>
                <w:tab/>
              </w:r>
              <w:r>
                <w:fldChar w:fldCharType="begin"/>
              </w:r>
              <w:r>
                <w:instrText xml:space="preserve"> PAGEREF _Toc226014978 \h </w:instrText>
              </w:r>
              <w:r>
                <w:fldChar w:fldCharType="separate"/>
              </w:r>
              <w:r>
                <w:t>15</w:t>
              </w:r>
              <w:r>
                <w:fldChar w:fldCharType="end"/>
              </w:r>
            </w:p>
            <w:p w14:paraId="52CF8E3F" w14:textId="57B010E3" w:rsidR="005F0CEC" w:rsidRDefault="005F0CEC">
              <w:pPr>
                <w:pStyle w:val="TOC1"/>
                <w:rPr>
                  <w:rFonts w:asciiTheme="minorHAnsi" w:eastAsiaTheme="minorEastAsia" w:hAnsiTheme="minorHAnsi" w:cstheme="minorBidi"/>
                  <w:b w:val="0"/>
                  <w:caps w:val="0"/>
                  <w:kern w:val="2"/>
                  <w:sz w:val="24"/>
                  <w14:ligatures w14:val="standardContextual"/>
                </w:rPr>
              </w:pPr>
              <w:r>
                <w:t>Data Sharing Plan</w:t>
              </w:r>
              <w:r>
                <w:tab/>
              </w:r>
              <w:r>
                <w:fldChar w:fldCharType="begin"/>
              </w:r>
              <w:r>
                <w:instrText xml:space="preserve"> PAGEREF _Toc226014979 \h </w:instrText>
              </w:r>
              <w:r>
                <w:fldChar w:fldCharType="separate"/>
              </w:r>
              <w:r>
                <w:t>16</w:t>
              </w:r>
              <w:r>
                <w:fldChar w:fldCharType="end"/>
              </w:r>
            </w:p>
            <w:p w14:paraId="7F90E691" w14:textId="37393FD3" w:rsidR="005F0CEC" w:rsidRDefault="005F0CEC">
              <w:pPr>
                <w:pStyle w:val="TOC1"/>
                <w:rPr>
                  <w:rFonts w:asciiTheme="minorHAnsi" w:eastAsiaTheme="minorEastAsia" w:hAnsiTheme="minorHAnsi" w:cstheme="minorBidi"/>
                  <w:b w:val="0"/>
                  <w:caps w:val="0"/>
                  <w:kern w:val="2"/>
                  <w:sz w:val="24"/>
                  <w14:ligatures w14:val="standardContextual"/>
                </w:rPr>
              </w:pPr>
              <w:r>
                <w:t>APPENDIX/APPENDICES</w:t>
              </w:r>
              <w:r>
                <w:tab/>
              </w:r>
              <w:r>
                <w:fldChar w:fldCharType="begin"/>
              </w:r>
              <w:r>
                <w:instrText xml:space="preserve"> PAGEREF _Toc226014980 \h </w:instrText>
              </w:r>
              <w:r>
                <w:fldChar w:fldCharType="separate"/>
              </w:r>
              <w:r>
                <w:t>17</w:t>
              </w:r>
              <w:r>
                <w:fldChar w:fldCharType="end"/>
              </w:r>
            </w:p>
            <w:p w14:paraId="00341327" w14:textId="0A8ADA92" w:rsidR="0079673B" w:rsidRPr="0096193C" w:rsidRDefault="005F0CEC" w:rsidP="00EF0B1D">
              <w:pPr>
                <w:pStyle w:val="TOC1"/>
              </w:pPr>
              <w:r>
                <w:rPr>
                  <w:b w:val="0"/>
                  <w:caps w:val="0"/>
                </w:rPr>
                <w:fldChar w:fldCharType="end"/>
              </w:r>
            </w:p>
          </w:sdtContent>
        </w:sdt>
      </w:sdtContent>
    </w:sdt>
    <w:p w14:paraId="0E68568D" w14:textId="77777777" w:rsidR="00B2333E" w:rsidRDefault="00B2333E" w:rsidP="00B2333E">
      <w:pPr>
        <w:rPr>
          <w:rFonts w:ascii="Calibri" w:eastAsia="Calibri" w:hAnsi="Calibri" w:cs="Arial"/>
          <w:b/>
        </w:rPr>
      </w:pPr>
      <w:r>
        <w:rPr>
          <w:rFonts w:ascii="Calibri" w:eastAsia="Calibri" w:hAnsi="Calibri" w:cs="Arial"/>
          <w:b/>
        </w:rPr>
        <w:t>Template Instructions (To be deleted)</w:t>
      </w:r>
    </w:p>
    <w:p w14:paraId="53CD08BB" w14:textId="77777777" w:rsidR="00B2333E" w:rsidRPr="008F1AB7" w:rsidRDefault="00B2333E" w:rsidP="00EF0B1D">
      <w:pPr>
        <w:spacing w:after="0"/>
        <w:rPr>
          <w:rFonts w:ascii="Calibri" w:eastAsia="Calibri" w:hAnsi="Calibri" w:cs="Arial"/>
        </w:rPr>
      </w:pPr>
      <w:r w:rsidRPr="008F1AB7">
        <w:rPr>
          <w:rFonts w:ascii="Calibri" w:eastAsia="Calibri" w:hAnsi="Calibri" w:cs="Arial"/>
        </w:rPr>
        <w:t>This template contains all the paragraph styles you need to write your report. To access these styles:</w:t>
      </w:r>
    </w:p>
    <w:p w14:paraId="7BD4DFE5" w14:textId="77777777" w:rsidR="00B2333E" w:rsidRPr="008F1AB7" w:rsidRDefault="00B2333E" w:rsidP="00EF0B1D">
      <w:pPr>
        <w:numPr>
          <w:ilvl w:val="0"/>
          <w:numId w:val="6"/>
        </w:numPr>
        <w:spacing w:after="0"/>
        <w:contextualSpacing/>
        <w:rPr>
          <w:rFonts w:ascii="Calibri" w:eastAsia="Calibri" w:hAnsi="Calibri" w:cs="Arial"/>
        </w:rPr>
      </w:pPr>
      <w:r w:rsidRPr="008F1AB7">
        <w:rPr>
          <w:rFonts w:ascii="Calibri" w:eastAsia="Calibri" w:hAnsi="Calibri" w:cs="Arial"/>
        </w:rPr>
        <w:t xml:space="preserve">On a Windows PC, </w:t>
      </w:r>
      <w:proofErr w:type="gramStart"/>
      <w:r w:rsidRPr="008F1AB7">
        <w:rPr>
          <w:rFonts w:ascii="Calibri" w:eastAsia="Calibri" w:hAnsi="Calibri" w:cs="Arial"/>
        </w:rPr>
        <w:t>open Microsoft Word</w:t>
      </w:r>
      <w:proofErr w:type="gramEnd"/>
      <w:r w:rsidRPr="008F1AB7">
        <w:rPr>
          <w:rFonts w:ascii="Calibri" w:eastAsia="Calibri" w:hAnsi="Calibri" w:cs="Arial"/>
        </w:rPr>
        <w:t xml:space="preserve">. On the Home tab of the ribbon, click the dialog box launch button at the bottom right of the Styles gallery to open the </w:t>
      </w:r>
      <w:r w:rsidRPr="008F1AB7">
        <w:rPr>
          <w:rFonts w:ascii="Calibri" w:eastAsia="Calibri" w:hAnsi="Calibri" w:cs="Arial"/>
          <w:b/>
          <w:bCs/>
        </w:rPr>
        <w:t>Styles Pane</w:t>
      </w:r>
      <w:r w:rsidRPr="008F1AB7">
        <w:rPr>
          <w:rFonts w:ascii="Calibri" w:eastAsia="Calibri" w:hAnsi="Calibri" w:cs="Arial"/>
        </w:rPr>
        <w:t xml:space="preserve">. </w:t>
      </w:r>
    </w:p>
    <w:p w14:paraId="309E5EF6" w14:textId="77777777" w:rsidR="00B2333E" w:rsidRPr="008F1AB7" w:rsidRDefault="00B2333E" w:rsidP="00B2333E">
      <w:pPr>
        <w:numPr>
          <w:ilvl w:val="0"/>
          <w:numId w:val="6"/>
        </w:numPr>
        <w:contextualSpacing/>
        <w:rPr>
          <w:rFonts w:ascii="Calibri" w:eastAsia="Calibri" w:hAnsi="Calibri" w:cs="Arial"/>
        </w:rPr>
      </w:pPr>
      <w:r w:rsidRPr="008F1AB7">
        <w:rPr>
          <w:rFonts w:ascii="Calibri" w:eastAsia="Calibri" w:hAnsi="Calibri" w:cs="Arial"/>
        </w:rPr>
        <w:t xml:space="preserve">On a Mac, open Word. On the Home tab of the ribbon, click </w:t>
      </w:r>
      <w:r w:rsidRPr="008F1AB7">
        <w:rPr>
          <w:rFonts w:ascii="Calibri" w:eastAsia="Calibri" w:hAnsi="Calibri" w:cs="Arial"/>
          <w:b/>
          <w:bCs/>
        </w:rPr>
        <w:t>Styles Pane</w:t>
      </w:r>
      <w:r w:rsidRPr="008F1AB7">
        <w:rPr>
          <w:rFonts w:ascii="Calibri" w:eastAsia="Calibri" w:hAnsi="Calibri" w:cs="Arial"/>
        </w:rPr>
        <w:t xml:space="preserve">. </w:t>
      </w:r>
    </w:p>
    <w:p w14:paraId="46ADC621" w14:textId="77777777" w:rsidR="00B2333E" w:rsidRPr="008F1AB7" w:rsidRDefault="00B2333E" w:rsidP="00B2333E">
      <w:pPr>
        <w:rPr>
          <w:rFonts w:ascii="Calibri" w:eastAsia="Calibri" w:hAnsi="Calibri" w:cs="Arial"/>
        </w:rPr>
      </w:pPr>
      <w:r w:rsidRPr="008F1AB7">
        <w:rPr>
          <w:rFonts w:ascii="Calibri" w:eastAsia="Calibri" w:hAnsi="Calibri" w:cs="Arial"/>
        </w:rPr>
        <w:t>In the Styles Pane, click the style you want to apply (e.g., Heading 1, Normal, Author List) and start typing.</w:t>
      </w:r>
    </w:p>
    <w:p w14:paraId="1396B3C3" w14:textId="77777777" w:rsidR="00B2333E" w:rsidRPr="008F1AB7" w:rsidRDefault="00B2333E" w:rsidP="00B2333E">
      <w:pPr>
        <w:rPr>
          <w:rFonts w:ascii="Calibri" w:eastAsia="Calibri" w:hAnsi="Calibri" w:cs="Arial"/>
        </w:rPr>
      </w:pPr>
      <w:r w:rsidRPr="008F1AB7">
        <w:rPr>
          <w:rFonts w:ascii="Calibri" w:eastAsia="Calibri" w:hAnsi="Calibri" w:cs="Arial"/>
        </w:rPr>
        <w:t>To update the Table of Contents, right-click it (Windows) or Control-click it (macOS), and then select Update Field. In the Update Table of Contents dialog box, select Update entire table, and then select OK. Do not enter or change page numbers or text manually.</w:t>
      </w:r>
    </w:p>
    <w:p w14:paraId="177AF62A" w14:textId="77777777" w:rsidR="00B2333E" w:rsidRPr="008F1AB7" w:rsidRDefault="00B2333E" w:rsidP="00B2333E">
      <w:pPr>
        <w:suppressLineNumbers/>
        <w:rPr>
          <w:rFonts w:ascii="Calibri" w:eastAsia="Times New Roman" w:hAnsi="Calibri" w:cs="Times New Roman"/>
        </w:rPr>
      </w:pPr>
      <w:r w:rsidRPr="008F1AB7">
        <w:rPr>
          <w:rFonts w:ascii="Calibri" w:eastAsia="Yu Gothic Light" w:hAnsi="Calibri" w:cs="Times New Roman"/>
          <w:color w:val="000000"/>
          <w:shd w:val="clear" w:color="auto" w:fill="FFFFFF"/>
        </w:rPr>
        <w:t>If you have notes that apply to sources for content that appears throughout the report or a list of acronyms, please include that here. If a note applies to a particular section, please insert the note at the beginning of that section.</w:t>
      </w:r>
      <w:r w:rsidRPr="008F1AB7">
        <w:rPr>
          <w:rFonts w:ascii="Calibri" w:eastAsia="Times New Roman" w:hAnsi="Calibri" w:cs="Times New Roman"/>
          <w:color w:val="000000"/>
          <w:shd w:val="clear" w:color="auto" w:fill="FFFFFF"/>
        </w:rPr>
        <w:t xml:space="preserve">  </w:t>
      </w:r>
    </w:p>
    <w:p w14:paraId="255E6DEE" w14:textId="77777777" w:rsidR="007B6010" w:rsidRDefault="007B6010">
      <w:pPr>
        <w:spacing w:after="160" w:line="259" w:lineRule="auto"/>
        <w:rPr>
          <w:rFonts w:ascii="Calibri Light" w:eastAsiaTheme="majorEastAsia" w:hAnsi="Calibri Light" w:cs="Calibri Light"/>
          <w:caps/>
          <w:color w:val="2F5496" w:themeColor="accent1" w:themeShade="BF"/>
          <w:sz w:val="36"/>
          <w:szCs w:val="36"/>
        </w:rPr>
      </w:pPr>
      <w:bookmarkStart w:id="0" w:name="_Toc485135091"/>
      <w:bookmarkStart w:id="1" w:name="_Toc223111203"/>
      <w:bookmarkStart w:id="2" w:name="_Toc226014956"/>
      <w:r>
        <w:br w:type="page"/>
      </w:r>
    </w:p>
    <w:p w14:paraId="7AE684AB" w14:textId="4C92589D" w:rsidR="00E06853" w:rsidRPr="00E33BC7" w:rsidRDefault="00E06853" w:rsidP="00E33BC7">
      <w:pPr>
        <w:pStyle w:val="Heading1"/>
      </w:pPr>
      <w:r w:rsidRPr="00E33BC7">
        <w:lastRenderedPageBreak/>
        <w:t>ABSTRACT</w:t>
      </w:r>
      <w:bookmarkEnd w:id="0"/>
      <w:bookmarkEnd w:id="1"/>
      <w:bookmarkEnd w:id="2"/>
      <w:permStart w:id="2132039528" w:edGrp="everyone"/>
      <w:permEnd w:id="2132039528"/>
    </w:p>
    <w:p w14:paraId="4387AC4B" w14:textId="5919FBAD" w:rsidR="00E92388" w:rsidRPr="00E92388" w:rsidRDefault="00C3046D" w:rsidP="0099246B">
      <w:r w:rsidRPr="00171191">
        <w:rPr>
          <w:b/>
          <w:bCs/>
        </w:rPr>
        <w:t>Background:</w:t>
      </w:r>
      <w:r w:rsidRPr="00EF0B1D">
        <w:rPr>
          <w:rStyle w:val="1-BodyTextChar"/>
          <w:rFonts w:eastAsiaTheme="minorHAnsi"/>
          <w:sz w:val="22"/>
        </w:rPr>
        <w:t xml:space="preserve"> </w:t>
      </w:r>
      <w:r w:rsidR="00941599" w:rsidRPr="00EF0B1D">
        <w:rPr>
          <w:rStyle w:val="1-BodyTextChar"/>
          <w:rFonts w:eastAsiaTheme="minorHAnsi"/>
          <w:sz w:val="22"/>
        </w:rPr>
        <w:t>&lt;Type your report background here</w:t>
      </w:r>
      <w:r w:rsidR="6D894889" w:rsidRPr="00EF0B1D">
        <w:rPr>
          <w:rStyle w:val="1-BodyTextChar"/>
          <w:rFonts w:eastAsiaTheme="minorHAnsi"/>
          <w:sz w:val="22"/>
        </w:rPr>
        <w:t xml:space="preserve">. </w:t>
      </w:r>
      <w:r w:rsidR="2CB06F10" w:rsidRPr="00EF0B1D">
        <w:rPr>
          <w:rStyle w:val="1-BodyTextChar"/>
          <w:rFonts w:eastAsiaTheme="minorHAnsi"/>
          <w:sz w:val="22"/>
        </w:rPr>
        <w:t>This section is required.</w:t>
      </w:r>
      <w:r w:rsidR="00941599" w:rsidRPr="00EF0B1D">
        <w:rPr>
          <w:rStyle w:val="1-BodyTextChar"/>
          <w:rFonts w:eastAsiaTheme="minorHAnsi"/>
          <w:sz w:val="22"/>
        </w:rPr>
        <w:t>&gt;</w:t>
      </w:r>
    </w:p>
    <w:p w14:paraId="35E40638" w14:textId="26558492" w:rsidR="00941599" w:rsidRDefault="00941599" w:rsidP="0099246B">
      <w:r w:rsidRPr="7AC80618">
        <w:rPr>
          <w:b/>
          <w:bCs/>
        </w:rPr>
        <w:t>Objective</w:t>
      </w:r>
      <w:r w:rsidR="00230E73">
        <w:rPr>
          <w:b/>
          <w:bCs/>
        </w:rPr>
        <w:t>(s)</w:t>
      </w:r>
      <w:r w:rsidRPr="7AC80618">
        <w:rPr>
          <w:b/>
          <w:bCs/>
        </w:rPr>
        <w:t>:</w:t>
      </w:r>
      <w:r>
        <w:t xml:space="preserve"> </w:t>
      </w:r>
      <w:r w:rsidRPr="00EF0B1D">
        <w:rPr>
          <w:rStyle w:val="1-BodyTextChar"/>
          <w:rFonts w:eastAsiaTheme="minorHAnsi"/>
          <w:sz w:val="22"/>
        </w:rPr>
        <w:t xml:space="preserve">&lt;Type your </w:t>
      </w:r>
      <w:r w:rsidR="00D90B88" w:rsidRPr="00EF0B1D">
        <w:rPr>
          <w:rStyle w:val="1-BodyTextChar"/>
          <w:rFonts w:eastAsiaTheme="minorHAnsi"/>
          <w:sz w:val="22"/>
        </w:rPr>
        <w:t>specific aims</w:t>
      </w:r>
      <w:r w:rsidRPr="00EF0B1D">
        <w:rPr>
          <w:rStyle w:val="1-BodyTextChar"/>
          <w:rFonts w:eastAsiaTheme="minorHAnsi"/>
          <w:sz w:val="22"/>
        </w:rPr>
        <w:t xml:space="preserve"> here</w:t>
      </w:r>
      <w:r w:rsidR="00C11B09" w:rsidRPr="00EF0B1D">
        <w:rPr>
          <w:rStyle w:val="1-BodyTextChar"/>
          <w:rFonts w:eastAsiaTheme="minorHAnsi"/>
          <w:sz w:val="22"/>
        </w:rPr>
        <w:t>.</w:t>
      </w:r>
      <w:r w:rsidR="61C297D8" w:rsidRPr="00EF0B1D">
        <w:rPr>
          <w:rStyle w:val="1-BodyTextChar"/>
          <w:rFonts w:eastAsiaTheme="minorHAnsi"/>
          <w:sz w:val="22"/>
        </w:rPr>
        <w:t xml:space="preserve"> This section is required.</w:t>
      </w:r>
      <w:r w:rsidRPr="00EF0B1D">
        <w:rPr>
          <w:rStyle w:val="1-BodyTextChar"/>
          <w:rFonts w:eastAsiaTheme="minorHAnsi"/>
          <w:sz w:val="22"/>
        </w:rPr>
        <w:t>&gt;</w:t>
      </w:r>
    </w:p>
    <w:p w14:paraId="462F6301" w14:textId="39CBA523" w:rsidR="00941599" w:rsidRDefault="00941599" w:rsidP="0099246B">
      <w:r w:rsidRPr="7AC80618">
        <w:rPr>
          <w:b/>
          <w:bCs/>
        </w:rPr>
        <w:t>Methods:</w:t>
      </w:r>
      <w:r>
        <w:t xml:space="preserve"> </w:t>
      </w:r>
      <w:r w:rsidRPr="00EF0B1D">
        <w:rPr>
          <w:rStyle w:val="1-BodyTextChar"/>
          <w:rFonts w:eastAsiaTheme="minorHAnsi"/>
          <w:sz w:val="22"/>
        </w:rPr>
        <w:t xml:space="preserve">&lt;Type your </w:t>
      </w:r>
      <w:r w:rsidR="00D90B88" w:rsidRPr="00EF0B1D">
        <w:rPr>
          <w:rStyle w:val="1-BodyTextChar"/>
          <w:rFonts w:eastAsiaTheme="minorHAnsi"/>
          <w:sz w:val="22"/>
        </w:rPr>
        <w:t>study</w:t>
      </w:r>
      <w:r w:rsidRPr="00EF0B1D">
        <w:rPr>
          <w:rStyle w:val="1-BodyTextChar"/>
          <w:rFonts w:eastAsiaTheme="minorHAnsi"/>
          <w:sz w:val="22"/>
        </w:rPr>
        <w:t xml:space="preserve"> methods here</w:t>
      </w:r>
      <w:r w:rsidR="00C11B09" w:rsidRPr="00EF0B1D">
        <w:rPr>
          <w:rStyle w:val="1-BodyTextChar"/>
          <w:rFonts w:eastAsiaTheme="minorHAnsi"/>
          <w:sz w:val="22"/>
        </w:rPr>
        <w:t>.</w:t>
      </w:r>
      <w:r w:rsidR="2833EFC2" w:rsidRPr="00EF0B1D">
        <w:rPr>
          <w:rStyle w:val="1-BodyTextChar"/>
          <w:rFonts w:eastAsiaTheme="minorHAnsi"/>
          <w:sz w:val="22"/>
        </w:rPr>
        <w:t xml:space="preserve"> This section is required.</w:t>
      </w:r>
      <w:r w:rsidRPr="00EF0B1D">
        <w:rPr>
          <w:rStyle w:val="1-BodyTextChar"/>
          <w:rFonts w:eastAsiaTheme="minorHAnsi"/>
          <w:sz w:val="22"/>
        </w:rPr>
        <w:t>&gt;</w:t>
      </w:r>
    </w:p>
    <w:p w14:paraId="3EE8A4D3" w14:textId="75FA32BF" w:rsidR="00941599" w:rsidRDefault="00941599" w:rsidP="0099246B">
      <w:r w:rsidRPr="7AC80618">
        <w:rPr>
          <w:b/>
          <w:bCs/>
        </w:rPr>
        <w:t>Results:</w:t>
      </w:r>
      <w:r>
        <w:t xml:space="preserve"> </w:t>
      </w:r>
      <w:r w:rsidRPr="00EF0B1D">
        <w:rPr>
          <w:rStyle w:val="1-BodyTextChar"/>
          <w:rFonts w:eastAsiaTheme="minorHAnsi"/>
          <w:sz w:val="22"/>
        </w:rPr>
        <w:t xml:space="preserve">&lt;Type your </w:t>
      </w:r>
      <w:r w:rsidR="00D90B88" w:rsidRPr="00EF0B1D">
        <w:rPr>
          <w:rStyle w:val="1-BodyTextChar"/>
          <w:rFonts w:eastAsiaTheme="minorHAnsi"/>
          <w:sz w:val="22"/>
        </w:rPr>
        <w:t>study</w:t>
      </w:r>
      <w:r w:rsidRPr="00EF0B1D">
        <w:rPr>
          <w:rStyle w:val="1-BodyTextChar"/>
          <w:rFonts w:eastAsiaTheme="minorHAnsi"/>
          <w:sz w:val="22"/>
        </w:rPr>
        <w:t xml:space="preserve"> results here</w:t>
      </w:r>
      <w:r w:rsidR="00171191" w:rsidRPr="00EF0B1D">
        <w:rPr>
          <w:rStyle w:val="1-BodyTextChar"/>
          <w:rFonts w:eastAsiaTheme="minorHAnsi"/>
          <w:sz w:val="22"/>
        </w:rPr>
        <w:t>.</w:t>
      </w:r>
      <w:r w:rsidR="5015CDDB" w:rsidRPr="00EF0B1D">
        <w:rPr>
          <w:rStyle w:val="1-BodyTextChar"/>
          <w:rFonts w:eastAsiaTheme="minorHAnsi"/>
          <w:sz w:val="22"/>
        </w:rPr>
        <w:t xml:space="preserve"> This section is required.</w:t>
      </w:r>
      <w:r w:rsidR="169FD79E" w:rsidRPr="00EF0B1D">
        <w:rPr>
          <w:rStyle w:val="1-BodyTextChar"/>
          <w:rFonts w:eastAsiaTheme="minorHAnsi"/>
          <w:sz w:val="22"/>
        </w:rPr>
        <w:t>&gt;</w:t>
      </w:r>
      <w:r w:rsidR="00171191" w:rsidRPr="00EF0B1D">
        <w:rPr>
          <w:rStyle w:val="1-BodyTextChar"/>
          <w:rFonts w:eastAsiaTheme="minorHAnsi"/>
          <w:sz w:val="22"/>
        </w:rPr>
        <w:t xml:space="preserve"> </w:t>
      </w:r>
    </w:p>
    <w:p w14:paraId="2C7FF186" w14:textId="1A79B3A3" w:rsidR="00941599" w:rsidRDefault="00941599" w:rsidP="0099246B">
      <w:r w:rsidRPr="7AC80618">
        <w:rPr>
          <w:b/>
          <w:bCs/>
        </w:rPr>
        <w:t>Conclusions:</w:t>
      </w:r>
      <w:r>
        <w:t xml:space="preserve"> </w:t>
      </w:r>
      <w:r w:rsidRPr="00EF0B1D">
        <w:rPr>
          <w:rStyle w:val="1-BodyTextChar"/>
          <w:rFonts w:eastAsiaTheme="minorHAnsi"/>
          <w:sz w:val="22"/>
        </w:rPr>
        <w:t xml:space="preserve">&lt;Type your </w:t>
      </w:r>
      <w:r w:rsidR="00D90B88" w:rsidRPr="00EF0B1D">
        <w:rPr>
          <w:rStyle w:val="1-BodyTextChar"/>
          <w:rFonts w:eastAsiaTheme="minorHAnsi"/>
          <w:sz w:val="22"/>
        </w:rPr>
        <w:t>study</w:t>
      </w:r>
      <w:r w:rsidRPr="00EF0B1D">
        <w:rPr>
          <w:rStyle w:val="1-BodyTextChar"/>
          <w:rFonts w:eastAsiaTheme="minorHAnsi"/>
          <w:sz w:val="22"/>
        </w:rPr>
        <w:t xml:space="preserve"> conclusions here</w:t>
      </w:r>
      <w:r w:rsidR="00C11B09" w:rsidRPr="00EF0B1D">
        <w:rPr>
          <w:rStyle w:val="1-BodyTextChar"/>
          <w:rFonts w:eastAsiaTheme="minorHAnsi"/>
          <w:sz w:val="22"/>
        </w:rPr>
        <w:t>.</w:t>
      </w:r>
      <w:r w:rsidR="3EC1012C" w:rsidRPr="00EF0B1D">
        <w:rPr>
          <w:rStyle w:val="1-BodyTextChar"/>
          <w:rFonts w:eastAsiaTheme="minorHAnsi"/>
          <w:sz w:val="22"/>
        </w:rPr>
        <w:t xml:space="preserve"> This section is required.</w:t>
      </w:r>
      <w:r w:rsidRPr="00EF0B1D">
        <w:rPr>
          <w:rStyle w:val="1-BodyTextChar"/>
          <w:rFonts w:eastAsiaTheme="minorHAnsi"/>
          <w:sz w:val="22"/>
        </w:rPr>
        <w:t>&gt;</w:t>
      </w:r>
    </w:p>
    <w:p w14:paraId="400B979E" w14:textId="49ED3D92" w:rsidR="00EF7AFB" w:rsidRDefault="00941599" w:rsidP="0099246B">
      <w:r w:rsidRPr="7AC80618">
        <w:rPr>
          <w:b/>
          <w:bCs/>
        </w:rPr>
        <w:t>Limitations:</w:t>
      </w:r>
      <w:r>
        <w:t xml:space="preserve"> </w:t>
      </w:r>
      <w:r w:rsidRPr="00EF0B1D">
        <w:rPr>
          <w:rStyle w:val="1-BodyTextChar"/>
          <w:rFonts w:eastAsiaTheme="minorHAnsi"/>
          <w:sz w:val="22"/>
        </w:rPr>
        <w:t xml:space="preserve">&lt;Type your </w:t>
      </w:r>
      <w:r w:rsidR="00D90B88" w:rsidRPr="00EF0B1D">
        <w:rPr>
          <w:rStyle w:val="1-BodyTextChar"/>
          <w:rFonts w:eastAsiaTheme="minorHAnsi"/>
          <w:sz w:val="22"/>
        </w:rPr>
        <w:t>study</w:t>
      </w:r>
      <w:r w:rsidRPr="00EF0B1D">
        <w:rPr>
          <w:rStyle w:val="1-BodyTextChar"/>
          <w:rFonts w:eastAsiaTheme="minorHAnsi"/>
          <w:sz w:val="22"/>
        </w:rPr>
        <w:t xml:space="preserve"> limitations here</w:t>
      </w:r>
      <w:r w:rsidR="00C11B09" w:rsidRPr="00EF0B1D">
        <w:rPr>
          <w:rStyle w:val="1-BodyTextChar"/>
          <w:rFonts w:eastAsiaTheme="minorHAnsi"/>
          <w:sz w:val="22"/>
        </w:rPr>
        <w:t>.</w:t>
      </w:r>
      <w:r w:rsidR="62E8A4AD" w:rsidRPr="00EF0B1D">
        <w:rPr>
          <w:rStyle w:val="1-BodyTextChar"/>
          <w:rFonts w:eastAsiaTheme="minorHAnsi"/>
          <w:sz w:val="22"/>
        </w:rPr>
        <w:t xml:space="preserve"> This section is required.</w:t>
      </w:r>
      <w:r w:rsidRPr="00EF0B1D">
        <w:rPr>
          <w:rStyle w:val="1-BodyTextChar"/>
          <w:rFonts w:eastAsiaTheme="minorHAnsi"/>
          <w:sz w:val="22"/>
        </w:rPr>
        <w:t>&gt;</w:t>
      </w:r>
    </w:p>
    <w:p w14:paraId="2C1922DB" w14:textId="3E848CEC" w:rsidR="00C3046D" w:rsidRPr="00D6642E" w:rsidRDefault="00C3046D" w:rsidP="00275A6C">
      <w:pPr>
        <w:rPr>
          <w:i/>
          <w:iCs/>
        </w:rPr>
      </w:pPr>
    </w:p>
    <w:p w14:paraId="5B5AEDCB" w14:textId="795A1EAB" w:rsidR="00C3046D" w:rsidRDefault="00F877C9" w:rsidP="00E33BC7">
      <w:pPr>
        <w:pStyle w:val="Heading1"/>
      </w:pPr>
      <w:bookmarkStart w:id="3" w:name="_Toc223111204"/>
      <w:bookmarkStart w:id="4" w:name="_Toc226014957"/>
      <w:r>
        <w:lastRenderedPageBreak/>
        <w:t>BACKGROUND</w:t>
      </w:r>
      <w:bookmarkEnd w:id="3"/>
      <w:bookmarkEnd w:id="4"/>
    </w:p>
    <w:p w14:paraId="1D7A33CE" w14:textId="77777777" w:rsidR="002620CA" w:rsidRPr="00C67122" w:rsidRDefault="002620CA" w:rsidP="00EF0B1D">
      <w:pPr>
        <w:pStyle w:val="1-BodyText"/>
      </w:pPr>
      <w:r w:rsidRPr="00EF0B1D">
        <w:rPr>
          <w:sz w:val="22"/>
        </w:rPr>
        <w:t>&lt;Type the background for your report.&gt;</w:t>
      </w:r>
    </w:p>
    <w:p w14:paraId="56148DD7" w14:textId="09FB7EFE" w:rsidR="002620CA" w:rsidRPr="00EF0B1D" w:rsidRDefault="002620CA" w:rsidP="00F62AD7">
      <w:pPr>
        <w:rPr>
          <w:i/>
          <w:iCs/>
        </w:rPr>
      </w:pPr>
      <w:r w:rsidRPr="002620CA">
        <w:rPr>
          <w:b/>
          <w:bCs/>
        </w:rPr>
        <w:t>Note:</w:t>
      </w:r>
      <w:r w:rsidRPr="002620CA">
        <w:t xml:space="preserve"> </w:t>
      </w:r>
      <w:r w:rsidRPr="00EF0B1D">
        <w:rPr>
          <w:i/>
          <w:iCs/>
        </w:rPr>
        <w:t>The “Background” section must conclude with your study’s specific aims and hypotheses</w:t>
      </w:r>
      <w:r w:rsidR="00615134" w:rsidRPr="00EF0B1D">
        <w:rPr>
          <w:i/>
          <w:iCs/>
        </w:rPr>
        <w:t>.</w:t>
      </w:r>
    </w:p>
    <w:p w14:paraId="6D9248D8" w14:textId="77777777" w:rsidR="002620CA" w:rsidRPr="00D56928" w:rsidRDefault="002620CA" w:rsidP="00310C09">
      <w:pPr>
        <w:pStyle w:val="Heading2"/>
      </w:pPr>
      <w:bookmarkStart w:id="5" w:name="_Toc223111094"/>
      <w:bookmarkStart w:id="6" w:name="_Toc225336984"/>
      <w:bookmarkStart w:id="7" w:name="_Toc225505170"/>
      <w:bookmarkStart w:id="8" w:name="_Toc226014958"/>
      <w:r w:rsidRPr="00D56928">
        <w:t>&lt;Type Your Heading 2 Text Here&gt;</w:t>
      </w:r>
      <w:bookmarkEnd w:id="5"/>
      <w:bookmarkEnd w:id="6"/>
      <w:bookmarkEnd w:id="7"/>
      <w:bookmarkEnd w:id="8"/>
    </w:p>
    <w:p w14:paraId="20017B36" w14:textId="77777777" w:rsidR="002620CA" w:rsidRPr="00C67122" w:rsidRDefault="002620CA" w:rsidP="00EF0B1D">
      <w:pPr>
        <w:pStyle w:val="1-BodyText"/>
      </w:pPr>
      <w:r w:rsidRPr="00EF0B1D">
        <w:rPr>
          <w:sz w:val="22"/>
        </w:rPr>
        <w:t>&lt;Type text beneath this heading.&gt;</w:t>
      </w:r>
    </w:p>
    <w:p w14:paraId="73E07A17" w14:textId="77777777" w:rsidR="002620CA" w:rsidRPr="002620CA" w:rsidRDefault="002620CA" w:rsidP="002620CA">
      <w:pPr>
        <w:keepNext/>
        <w:spacing w:before="360" w:after="160" w:line="240" w:lineRule="auto"/>
        <w:ind w:left="720"/>
        <w:outlineLvl w:val="2"/>
        <w:rPr>
          <w:rFonts w:ascii="Calibri" w:eastAsia="Times New Roman" w:hAnsi="Calibri" w:cs="Arial"/>
          <w:color w:val="0070C0"/>
          <w:sz w:val="28"/>
          <w:szCs w:val="28"/>
          <w14:textFill>
            <w14:solidFill>
              <w14:srgbClr w14:val="0070C0">
                <w14:lumMod w14:val="75000"/>
              </w14:srgbClr>
            </w14:solidFill>
          </w14:textFill>
        </w:rPr>
      </w:pPr>
      <w:r w:rsidRPr="002620CA">
        <w:rPr>
          <w:rFonts w:ascii="Calibri" w:eastAsia="Times New Roman" w:hAnsi="Calibri" w:cs="Arial"/>
          <w:color w:val="0070C0"/>
          <w:sz w:val="28"/>
          <w:szCs w:val="28"/>
          <w14:textFill>
            <w14:solidFill>
              <w14:srgbClr w14:val="0070C0">
                <w14:lumMod w14:val="75000"/>
              </w14:srgbClr>
            </w14:solidFill>
          </w14:textFill>
        </w:rPr>
        <w:t>&lt;</w:t>
      </w:r>
      <w:r w:rsidRPr="00EF0B1D">
        <w:rPr>
          <w:rStyle w:val="Heading3Char"/>
          <w:rFonts w:eastAsiaTheme="minorHAnsi"/>
        </w:rPr>
        <w:t>Type Your Heading 3 Text Here</w:t>
      </w:r>
      <w:r w:rsidRPr="002620CA">
        <w:rPr>
          <w:rFonts w:ascii="Calibri" w:eastAsia="Times New Roman" w:hAnsi="Calibri" w:cs="Arial"/>
          <w:color w:val="0070C0"/>
          <w:sz w:val="28"/>
          <w:szCs w:val="28"/>
          <w14:textFill>
            <w14:solidFill>
              <w14:srgbClr w14:val="0070C0">
                <w14:lumMod w14:val="75000"/>
              </w14:srgbClr>
            </w14:solidFill>
          </w14:textFill>
        </w:rPr>
        <w:t>&gt;</w:t>
      </w:r>
    </w:p>
    <w:p w14:paraId="05B8BC65" w14:textId="77777777" w:rsidR="002620CA" w:rsidRPr="00C67122" w:rsidRDefault="002620CA" w:rsidP="00EF0B1D">
      <w:pPr>
        <w:pStyle w:val="1-BodyText"/>
      </w:pPr>
      <w:r w:rsidRPr="00EF0B1D">
        <w:rPr>
          <w:sz w:val="22"/>
        </w:rPr>
        <w:t>&lt;Type text beneath this heading.&gt;</w:t>
      </w:r>
    </w:p>
    <w:p w14:paraId="1C445D34" w14:textId="77777777" w:rsidR="00BF6818" w:rsidRPr="00264140" w:rsidRDefault="00BF6818" w:rsidP="00264140">
      <w:pPr>
        <w:pStyle w:val="PCORIBullet1"/>
      </w:pPr>
      <w:r w:rsidRPr="00264140">
        <w:t>&lt;Level 1 bulleted list&gt;</w:t>
      </w:r>
    </w:p>
    <w:p w14:paraId="2069961F" w14:textId="77777777" w:rsidR="00CE7286" w:rsidRPr="00F62496" w:rsidRDefault="00CE7286" w:rsidP="00F630F5">
      <w:pPr>
        <w:pStyle w:val="PCORIBullet2"/>
      </w:pPr>
      <w:r w:rsidRPr="00F62496">
        <w:t>&lt;Level 2 bulleted list&gt;</w:t>
      </w:r>
    </w:p>
    <w:p w14:paraId="77447812" w14:textId="77777777" w:rsidR="002620CA" w:rsidRPr="002620CA" w:rsidRDefault="002620CA" w:rsidP="00EF0B1D">
      <w:pPr>
        <w:pStyle w:val="Heading4"/>
      </w:pPr>
      <w:r w:rsidRPr="002620CA">
        <w:rPr>
          <w:rFonts w:eastAsiaTheme="minorHAnsi"/>
        </w:rPr>
        <w:t>Type your heading 4 text here.</w:t>
      </w:r>
      <w:r w:rsidRPr="002620CA">
        <w:t xml:space="preserve"> </w:t>
      </w:r>
      <w:r w:rsidRPr="00EF0B1D">
        <w:rPr>
          <w:rStyle w:val="1-BodyTextChar"/>
          <w:rFonts w:eastAsiaTheme="minorHAnsi"/>
          <w:color w:val="000000"/>
          <w:sz w:val="22"/>
          <w14:textFill>
            <w14:solidFill>
              <w14:srgbClr w14:val="000000">
                <w14:lumMod w14:val="75000"/>
              </w14:srgbClr>
            </w14:solidFill>
          </w14:textFill>
        </w:rPr>
        <w:t>&lt;Type text after this heading.&gt;</w:t>
      </w:r>
    </w:p>
    <w:p w14:paraId="18BF3DA2" w14:textId="77777777" w:rsidR="002620CA" w:rsidRPr="002620CA" w:rsidRDefault="002620CA" w:rsidP="002620CA">
      <w:pPr>
        <w:tabs>
          <w:tab w:val="left" w:pos="7395"/>
        </w:tabs>
        <w:ind w:firstLine="720"/>
      </w:pPr>
      <w:r w:rsidRPr="00EF0B1D">
        <w:rPr>
          <w:rStyle w:val="Heading5Char"/>
        </w:rPr>
        <w:t>Type your heading 5 text here.</w:t>
      </w:r>
      <w:r w:rsidRPr="002620CA">
        <w:t xml:space="preserve"> </w:t>
      </w:r>
      <w:r w:rsidRPr="00EF0B1D">
        <w:rPr>
          <w:rStyle w:val="1-BodyTextChar"/>
          <w:rFonts w:eastAsiaTheme="minorHAnsi"/>
          <w:sz w:val="22"/>
        </w:rPr>
        <w:t>&lt;Type text after this heading.&gt;</w:t>
      </w:r>
      <w:r w:rsidRPr="00EF0B1D">
        <w:rPr>
          <w:rStyle w:val="1-BodyTextChar"/>
          <w:rFonts w:eastAsiaTheme="minorHAnsi"/>
          <w:sz w:val="22"/>
        </w:rPr>
        <w:tab/>
      </w:r>
    </w:p>
    <w:p w14:paraId="0E796B1D" w14:textId="77777777" w:rsidR="002620CA" w:rsidRPr="002620CA" w:rsidRDefault="002620CA" w:rsidP="002620CA"/>
    <w:p w14:paraId="1FE1CC08" w14:textId="77777777" w:rsidR="00540903" w:rsidRPr="002D33DE" w:rsidRDefault="00540903" w:rsidP="00E33BC7">
      <w:pPr>
        <w:pStyle w:val="Heading1"/>
      </w:pPr>
      <w:bookmarkStart w:id="9" w:name="_Toc226014959"/>
      <w:bookmarkStart w:id="10" w:name="_Toc223111206"/>
      <w:r w:rsidRPr="002D33DE">
        <w:lastRenderedPageBreak/>
        <w:t>ENGAGEMENT OF PATIENTS, CAREGIVERS, AND OTHER HEALTHCARE DECISION MAKERS</w:t>
      </w:r>
      <w:bookmarkEnd w:id="9"/>
    </w:p>
    <w:bookmarkEnd w:id="10"/>
    <w:p w14:paraId="587C0A14" w14:textId="540F37FC" w:rsidR="00053D63" w:rsidRPr="00C67122" w:rsidRDefault="00F877C9" w:rsidP="00EF0B1D">
      <w:pPr>
        <w:pStyle w:val="1-BodyText"/>
      </w:pPr>
      <w:r w:rsidRPr="00EF0B1D">
        <w:rPr>
          <w:sz w:val="22"/>
        </w:rPr>
        <w:t>&lt;Type the text for this section of your report.&gt;</w:t>
      </w:r>
    </w:p>
    <w:p w14:paraId="2E9228E9" w14:textId="5A5BF29F" w:rsidR="00AD4B0A" w:rsidRPr="00EF0B1D" w:rsidRDefault="00AD4B0A" w:rsidP="00EF0B1D">
      <w:pPr>
        <w:pStyle w:val="1-BodyText"/>
        <w:ind w:firstLine="0"/>
      </w:pPr>
      <w:r w:rsidRPr="2E635EB9">
        <w:rPr>
          <w:b/>
        </w:rPr>
        <w:t>Note:</w:t>
      </w:r>
      <w:r w:rsidRPr="00EF0B1D">
        <w:rPr>
          <w:sz w:val="22"/>
        </w:rPr>
        <w:t xml:space="preserve"> </w:t>
      </w:r>
      <w:r w:rsidR="00CB35F8" w:rsidRPr="00EF0B1D">
        <w:rPr>
          <w:i/>
          <w:iCs/>
          <w:sz w:val="22"/>
        </w:rPr>
        <w:t>If patient and community partners were not involved in the study, explain why.</w:t>
      </w:r>
      <w:r w:rsidR="00611DE8" w:rsidRPr="00EF0B1D">
        <w:rPr>
          <w:i/>
          <w:iCs/>
          <w:sz w:val="22"/>
        </w:rPr>
        <w:t xml:space="preserve"> </w:t>
      </w:r>
      <w:r w:rsidRPr="00EF0B1D">
        <w:rPr>
          <w:i/>
          <w:iCs/>
          <w:sz w:val="22"/>
        </w:rPr>
        <w:t xml:space="preserve">The “Engagement of Patients, Caregivers, and Other Healthcare Decision Makers” section should describe how you identified, recruited, and retained patients and/or other community partners; the type and number of patients and/or other community partners involved; and the engagement activities that occurred or are ongoing. Describe and provide examples of how you obtained and considered patient and community partner feedback and how it influenced your study. </w:t>
      </w:r>
      <w:r w:rsidR="0684BD38" w:rsidRPr="00EF0B1D">
        <w:rPr>
          <w:i/>
          <w:iCs/>
          <w:sz w:val="22"/>
        </w:rPr>
        <w:t xml:space="preserve">Describe specific examples </w:t>
      </w:r>
      <w:r w:rsidR="00FC0B1A" w:rsidRPr="00EF0B1D">
        <w:rPr>
          <w:i/>
          <w:iCs/>
          <w:sz w:val="22"/>
        </w:rPr>
        <w:t>in</w:t>
      </w:r>
      <w:r w:rsidR="00E5478D" w:rsidRPr="00EF0B1D">
        <w:rPr>
          <w:i/>
          <w:iCs/>
          <w:sz w:val="22"/>
        </w:rPr>
        <w:t xml:space="preserve"> which </w:t>
      </w:r>
      <w:r w:rsidR="0684BD38" w:rsidRPr="00EF0B1D">
        <w:rPr>
          <w:i/>
          <w:iCs/>
          <w:sz w:val="22"/>
        </w:rPr>
        <w:t xml:space="preserve">input from the patient and community partners contributed to an element of the study and how feedback and contributions were obtained and considered. </w:t>
      </w:r>
      <w:r w:rsidRPr="00EF0B1D">
        <w:rPr>
          <w:i/>
          <w:iCs/>
          <w:sz w:val="22"/>
        </w:rPr>
        <w:t>If your study did not involve patient or other healthcare decisionmaker engagement, please explain why.</w:t>
      </w:r>
    </w:p>
    <w:p w14:paraId="07D097D7" w14:textId="77777777" w:rsidR="009A42D3" w:rsidRPr="00734685" w:rsidRDefault="009A42D3" w:rsidP="00AD4B0A">
      <w:pPr>
        <w:rPr>
          <w:i/>
          <w:iCs/>
        </w:rPr>
      </w:pPr>
    </w:p>
    <w:p w14:paraId="59683E87" w14:textId="33455D24" w:rsidR="00C11EC7" w:rsidRDefault="00A669D7" w:rsidP="00E33BC7">
      <w:pPr>
        <w:pStyle w:val="Heading1"/>
      </w:pPr>
      <w:bookmarkStart w:id="11" w:name="_Toc223111207"/>
      <w:bookmarkStart w:id="12" w:name="_Toc226014960"/>
      <w:r>
        <w:lastRenderedPageBreak/>
        <w:t>METHODS</w:t>
      </w:r>
      <w:bookmarkEnd w:id="11"/>
      <w:bookmarkEnd w:id="12"/>
    </w:p>
    <w:p w14:paraId="134A3D3F" w14:textId="77777777" w:rsidR="001B3676" w:rsidRPr="00C67122" w:rsidRDefault="00032FE1" w:rsidP="00EF0B1D">
      <w:pPr>
        <w:pStyle w:val="1-BodyText"/>
        <w:rPr>
          <w:rFonts w:cs="Calibri"/>
        </w:rPr>
      </w:pPr>
      <w:r w:rsidRPr="00EF0B1D">
        <w:rPr>
          <w:sz w:val="22"/>
        </w:rPr>
        <w:t xml:space="preserve">&lt;Provide detailed information about your study methods based on the appropriate reporting guidelines for your study (see </w:t>
      </w:r>
      <w:r>
        <w:fldChar w:fldCharType="begin"/>
      </w:r>
      <w:r>
        <w:instrText>HYPERLINK "https://www.eq</w:instrText>
      </w:r>
      <w:r>
        <w:instrText>uator-network.org/"</w:instrText>
      </w:r>
      <w:r>
        <w:fldChar w:fldCharType="separate"/>
      </w:r>
      <w:r w:rsidRPr="00EF0B1D">
        <w:rPr>
          <w:rStyle w:val="Hyperlink"/>
          <w:color w:val="auto"/>
          <w:sz w:val="22"/>
          <w:u w:val="none"/>
        </w:rPr>
        <w:t>https://www.equator-network.org/</w:t>
      </w:r>
      <w:r>
        <w:fldChar w:fldCharType="end"/>
      </w:r>
      <w:r w:rsidRPr="00EF0B1D">
        <w:rPr>
          <w:sz w:val="22"/>
        </w:rPr>
        <w:t xml:space="preserve">). The headings below provide an outline for the DFRR. Use this outline as a framework for organizing your report.&gt; </w:t>
      </w:r>
    </w:p>
    <w:p w14:paraId="4FB4474D" w14:textId="6C5FB70B" w:rsidR="0045318C" w:rsidRPr="004E4003" w:rsidRDefault="0045318C" w:rsidP="00533330">
      <w:pPr>
        <w:rPr>
          <w:rFonts w:ascii="Calibri" w:hAnsi="Calibri"/>
          <w:i/>
        </w:rPr>
      </w:pPr>
      <w:r w:rsidRPr="0072175A">
        <w:rPr>
          <w:b/>
        </w:rPr>
        <w:t>Note:</w:t>
      </w:r>
      <w:r w:rsidRPr="0072175A">
        <w:rPr>
          <w:i/>
        </w:rPr>
        <w:t xml:space="preserve"> </w:t>
      </w:r>
      <w:r w:rsidR="004813D6" w:rsidRPr="004E4003">
        <w:rPr>
          <w:rStyle w:val="normaltextrun"/>
          <w:i/>
        </w:rPr>
        <w:t>You can access our table template</w:t>
      </w:r>
      <w:r w:rsidR="00235FC6" w:rsidRPr="004E4003">
        <w:rPr>
          <w:rStyle w:val="normaltextrun"/>
          <w:i/>
        </w:rPr>
        <w:t xml:space="preserve">s </w:t>
      </w:r>
      <w:hyperlink r:id="rId12" w:history="1">
        <w:r w:rsidR="004813D6" w:rsidRPr="004E4003">
          <w:rPr>
            <w:rStyle w:val="Hyperlink"/>
            <w:i/>
          </w:rPr>
          <w:t>here</w:t>
        </w:r>
      </w:hyperlink>
      <w:r w:rsidR="004813D6" w:rsidRPr="004E4003">
        <w:rPr>
          <w:rStyle w:val="normaltextrun"/>
          <w:i/>
        </w:rPr>
        <w:t>.</w:t>
      </w:r>
      <w:r w:rsidR="004813D6" w:rsidRPr="004E4003">
        <w:rPr>
          <w:rStyle w:val="apple-converted-space"/>
          <w:i/>
        </w:rPr>
        <w:t> </w:t>
      </w:r>
      <w:r w:rsidR="004813D6" w:rsidRPr="004E4003">
        <w:rPr>
          <w:rStyle w:val="normaltextrun"/>
          <w:i/>
        </w:rPr>
        <w:t>To use a table template, copy</w:t>
      </w:r>
      <w:r w:rsidR="00B130BC" w:rsidRPr="004E4003">
        <w:rPr>
          <w:rStyle w:val="normaltextrun"/>
          <w:i/>
        </w:rPr>
        <w:t xml:space="preserve"> </w:t>
      </w:r>
      <w:r w:rsidR="00C455A6" w:rsidRPr="004E4003">
        <w:rPr>
          <w:rStyle w:val="normaltextrun"/>
          <w:i/>
        </w:rPr>
        <w:t xml:space="preserve">the </w:t>
      </w:r>
      <w:r w:rsidR="004813D6" w:rsidRPr="004E4003">
        <w:rPr>
          <w:rStyle w:val="normaltextrun"/>
          <w:rFonts w:cs="Calibri"/>
          <w:i/>
        </w:rPr>
        <w:t>template</w:t>
      </w:r>
      <w:r w:rsidR="00B130BC" w:rsidRPr="004E4003">
        <w:rPr>
          <w:rStyle w:val="normaltextrun"/>
          <w:rFonts w:cs="Calibri"/>
          <w:i/>
        </w:rPr>
        <w:t xml:space="preserve"> </w:t>
      </w:r>
      <w:r w:rsidR="00C455A6" w:rsidRPr="004E4003">
        <w:rPr>
          <w:rStyle w:val="normaltextrun"/>
          <w:i/>
        </w:rPr>
        <w:t>yo</w:t>
      </w:r>
      <w:r w:rsidR="00B130BC" w:rsidRPr="004E4003">
        <w:rPr>
          <w:rStyle w:val="normaltextrun"/>
          <w:i/>
        </w:rPr>
        <w:t xml:space="preserve">u </w:t>
      </w:r>
      <w:r w:rsidR="004813D6" w:rsidRPr="004E4003">
        <w:rPr>
          <w:rStyle w:val="normaltextrun"/>
          <w:i/>
        </w:rPr>
        <w:t>need and paste it where you need it. You can then</w:t>
      </w:r>
      <w:r w:rsidR="004813D6" w:rsidRPr="004E4003">
        <w:rPr>
          <w:rStyle w:val="apple-converted-space"/>
          <w:i/>
        </w:rPr>
        <w:t> </w:t>
      </w:r>
      <w:r w:rsidR="004813D6" w:rsidRPr="004E4003">
        <w:rPr>
          <w:rStyle w:val="normaltextrun"/>
          <w:i/>
        </w:rPr>
        <w:t>modify</w:t>
      </w:r>
      <w:r w:rsidR="004813D6" w:rsidRPr="004E4003">
        <w:rPr>
          <w:rStyle w:val="apple-converted-space"/>
          <w:i/>
        </w:rPr>
        <w:t> </w:t>
      </w:r>
      <w:r w:rsidR="004813D6" w:rsidRPr="004E4003">
        <w:rPr>
          <w:rStyle w:val="normaltextrun"/>
          <w:i/>
        </w:rPr>
        <w:t xml:space="preserve">the </w:t>
      </w:r>
      <w:r w:rsidR="004813D6" w:rsidRPr="004E4003">
        <w:rPr>
          <w:rStyle w:val="normaltextrun"/>
          <w:rFonts w:cs="Calibri"/>
          <w:i/>
        </w:rPr>
        <w:t>table</w:t>
      </w:r>
      <w:r w:rsidR="00B130BC" w:rsidRPr="004E4003">
        <w:rPr>
          <w:rStyle w:val="normaltextrun"/>
          <w:rFonts w:cs="Calibri"/>
          <w:i/>
        </w:rPr>
        <w:t xml:space="preserve"> </w:t>
      </w:r>
      <w:r w:rsidR="008B050F" w:rsidRPr="004E4003">
        <w:rPr>
          <w:rStyle w:val="normaltextrun"/>
          <w:i/>
        </w:rPr>
        <w:t xml:space="preserve">to </w:t>
      </w:r>
      <w:r w:rsidR="004813D6" w:rsidRPr="004E4003">
        <w:rPr>
          <w:rStyle w:val="normaltextrun"/>
          <w:i/>
        </w:rPr>
        <w:t>meet your needs.</w:t>
      </w:r>
      <w:r w:rsidR="00B130BC" w:rsidRPr="004E4003">
        <w:rPr>
          <w:b/>
          <w:bCs/>
          <w:i/>
        </w:rPr>
        <w:t xml:space="preserve"> </w:t>
      </w:r>
      <w:r w:rsidRPr="00EF0B1D">
        <w:rPr>
          <w:rFonts w:ascii="Calibri" w:hAnsi="Calibri"/>
          <w:i/>
        </w:rPr>
        <w:t>Please suppress line numbers for tables, table titles, notes, and legends. To suppress line numbers, select the desired lines in the report. On the ribbon, choose Layout, and then click the Line Numbers drop-down arrow. Select the Suppress for Current Paragraph option</w:t>
      </w:r>
      <w:r w:rsidR="00B5727C" w:rsidRPr="00EF0B1D">
        <w:rPr>
          <w:rFonts w:ascii="Calibri" w:hAnsi="Calibri" w:cs="Calibri"/>
          <w:i/>
        </w:rPr>
        <w:t>.</w:t>
      </w:r>
    </w:p>
    <w:p w14:paraId="2151D18B" w14:textId="5D9FE3C8" w:rsidR="00250613" w:rsidRDefault="0093764B" w:rsidP="00D56928">
      <w:pPr>
        <w:pStyle w:val="Heading2"/>
      </w:pPr>
      <w:bookmarkStart w:id="13" w:name="_Toc223111208"/>
      <w:bookmarkStart w:id="14" w:name="_Toc226014961"/>
      <w:r>
        <w:t>Re</w:t>
      </w:r>
      <w:r w:rsidR="00A14736">
        <w:t>search Design</w:t>
      </w:r>
      <w:bookmarkEnd w:id="13"/>
      <w:bookmarkEnd w:id="14"/>
    </w:p>
    <w:p w14:paraId="5AE08DB2" w14:textId="5EF16BD8" w:rsidR="00250613" w:rsidRPr="00EF0B1D" w:rsidRDefault="00E13652" w:rsidP="5976C6A3">
      <w:pPr>
        <w:pStyle w:val="1-BodyText"/>
        <w:rPr>
          <w:sz w:val="22"/>
          <w:szCs w:val="22"/>
        </w:rPr>
      </w:pPr>
      <w:r w:rsidRPr="00EF0B1D">
        <w:rPr>
          <w:sz w:val="22"/>
          <w:szCs w:val="22"/>
        </w:rPr>
        <w:t>&lt;</w:t>
      </w:r>
      <w:r w:rsidR="27C76C4D" w:rsidRPr="5976C6A3">
        <w:rPr>
          <w:rFonts w:cs="Calibri"/>
          <w:sz w:val="22"/>
          <w:szCs w:val="22"/>
        </w:rPr>
        <w:t>Describe</w:t>
      </w:r>
      <w:r w:rsidR="27C76C4D" w:rsidRPr="00EF0B1D">
        <w:rPr>
          <w:rFonts w:cs="Calibri"/>
          <w:sz w:val="22"/>
          <w:szCs w:val="22"/>
        </w:rPr>
        <w:t xml:space="preserve"> </w:t>
      </w:r>
      <w:r w:rsidRPr="00EF0B1D">
        <w:rPr>
          <w:sz w:val="22"/>
          <w:szCs w:val="22"/>
        </w:rPr>
        <w:t xml:space="preserve">the research </w:t>
      </w:r>
      <w:r w:rsidR="27C76C4D" w:rsidRPr="5976C6A3">
        <w:rPr>
          <w:rFonts w:cs="Calibri"/>
          <w:sz w:val="22"/>
          <w:szCs w:val="22"/>
        </w:rPr>
        <w:t>strategy</w:t>
      </w:r>
      <w:r w:rsidR="08B6D0DA" w:rsidRPr="5976C6A3">
        <w:rPr>
          <w:rFonts w:cs="Calibri"/>
          <w:sz w:val="22"/>
          <w:szCs w:val="22"/>
        </w:rPr>
        <w:t xml:space="preserve"> for addressing methodological gaps</w:t>
      </w:r>
      <w:r w:rsidR="27C76C4D" w:rsidRPr="00EF0B1D">
        <w:rPr>
          <w:rFonts w:cs="Calibri"/>
          <w:sz w:val="22"/>
          <w:szCs w:val="22"/>
        </w:rPr>
        <w:t xml:space="preserve"> </w:t>
      </w:r>
      <w:r w:rsidRPr="00EF0B1D">
        <w:rPr>
          <w:sz w:val="22"/>
          <w:szCs w:val="22"/>
        </w:rPr>
        <w:t xml:space="preserve">(e.g., theory development, simulation studies, primary data collection, secondary data </w:t>
      </w:r>
      <w:proofErr w:type="gramStart"/>
      <w:r w:rsidRPr="00EF0B1D">
        <w:rPr>
          <w:sz w:val="22"/>
          <w:szCs w:val="22"/>
        </w:rPr>
        <w:t>analyses</w:t>
      </w:r>
      <w:proofErr w:type="gramEnd"/>
      <w:r w:rsidRPr="00EF0B1D">
        <w:rPr>
          <w:sz w:val="22"/>
          <w:szCs w:val="22"/>
        </w:rPr>
        <w:t>).&gt;</w:t>
      </w:r>
    </w:p>
    <w:p w14:paraId="73A8DB73" w14:textId="06A2611D" w:rsidR="00250613" w:rsidRDefault="00A14736" w:rsidP="00D56928">
      <w:pPr>
        <w:pStyle w:val="Heading2"/>
      </w:pPr>
      <w:bookmarkStart w:id="15" w:name="_Toc223111209"/>
      <w:bookmarkStart w:id="16" w:name="_Toc226014962"/>
      <w:r>
        <w:t>Data Sources and Data Sets</w:t>
      </w:r>
      <w:bookmarkEnd w:id="15"/>
      <w:bookmarkEnd w:id="16"/>
    </w:p>
    <w:p w14:paraId="70A71A7B" w14:textId="4E8FD5CB" w:rsidR="0001347E" w:rsidRPr="00EF0B1D" w:rsidRDefault="00326FC6" w:rsidP="00D20FC8">
      <w:pPr>
        <w:pStyle w:val="1-BodyText"/>
        <w:ind w:firstLine="0"/>
        <w:rPr>
          <w:sz w:val="22"/>
          <w:szCs w:val="22"/>
        </w:rPr>
      </w:pPr>
      <w:r w:rsidRPr="00FB67FA">
        <w:t xml:space="preserve">             </w:t>
      </w:r>
      <w:r w:rsidR="009B0BD1" w:rsidRPr="00EF0B1D">
        <w:rPr>
          <w:sz w:val="22"/>
          <w:szCs w:val="22"/>
        </w:rPr>
        <w:t>&lt;</w:t>
      </w:r>
      <w:r w:rsidR="002731DE" w:rsidRPr="00EF0B1D">
        <w:rPr>
          <w:sz w:val="22"/>
          <w:szCs w:val="22"/>
        </w:rPr>
        <w:t>P</w:t>
      </w:r>
      <w:r w:rsidR="0001347E" w:rsidRPr="00EF0B1D">
        <w:rPr>
          <w:sz w:val="22"/>
          <w:szCs w:val="22"/>
        </w:rPr>
        <w:t>rovide justification for the selection of a particular source or collection method.</w:t>
      </w:r>
      <w:r w:rsidR="002731DE" w:rsidRPr="00EF0B1D">
        <w:rPr>
          <w:sz w:val="22"/>
          <w:szCs w:val="22"/>
        </w:rPr>
        <w:t>&gt;</w:t>
      </w:r>
    </w:p>
    <w:p w14:paraId="4D8C6F73" w14:textId="2E756F87" w:rsidR="00250613" w:rsidRDefault="008474C2" w:rsidP="00D56928">
      <w:pPr>
        <w:pStyle w:val="Heading2"/>
      </w:pPr>
      <w:bookmarkStart w:id="17" w:name="_Toc223111210"/>
      <w:bookmarkStart w:id="18" w:name="_Toc226014963"/>
      <w:r>
        <w:t>Analytical and Evaluative Approach</w:t>
      </w:r>
      <w:bookmarkEnd w:id="17"/>
      <w:bookmarkEnd w:id="18"/>
    </w:p>
    <w:p w14:paraId="1F9C7CA0" w14:textId="7CFF06DB" w:rsidR="00250613" w:rsidRPr="00EF0B1D" w:rsidRDefault="00626235" w:rsidP="00DD2A33">
      <w:pPr>
        <w:pStyle w:val="1-BodyText"/>
        <w:rPr>
          <w:sz w:val="22"/>
        </w:rPr>
      </w:pPr>
      <w:r w:rsidRPr="00EF0B1D">
        <w:rPr>
          <w:sz w:val="22"/>
        </w:rPr>
        <w:t>&lt;Describe how the methods were evaluated, including outcome measures and investigation of underlying assumptions.&gt;</w:t>
      </w:r>
    </w:p>
    <w:p w14:paraId="7EF8E305" w14:textId="77777777" w:rsidR="00250613" w:rsidRDefault="00250613" w:rsidP="00D56928">
      <w:pPr>
        <w:pStyle w:val="Heading2"/>
      </w:pPr>
      <w:bookmarkStart w:id="19" w:name="_Toc223111211"/>
      <w:bookmarkStart w:id="20" w:name="_Toc226014964"/>
      <w:r>
        <w:t>Changes to the Original Study Protocol</w:t>
      </w:r>
      <w:bookmarkEnd w:id="19"/>
      <w:bookmarkEnd w:id="20"/>
    </w:p>
    <w:p w14:paraId="7AD25A84" w14:textId="6E8BFA54" w:rsidR="00C11EC7" w:rsidRPr="00C67122" w:rsidRDefault="00CE2B87" w:rsidP="00EF0B1D">
      <w:pPr>
        <w:pStyle w:val="1-BodyText"/>
      </w:pPr>
      <w:r w:rsidRPr="00EF0B1D">
        <w:rPr>
          <w:sz w:val="22"/>
        </w:rPr>
        <w:t xml:space="preserve">&lt;Summarize changes to the original </w:t>
      </w:r>
      <w:r w:rsidR="009E7B92" w:rsidRPr="00EF0B1D">
        <w:rPr>
          <w:sz w:val="22"/>
        </w:rPr>
        <w:t>study design</w:t>
      </w:r>
      <w:r w:rsidRPr="00EF0B1D">
        <w:rPr>
          <w:sz w:val="22"/>
        </w:rPr>
        <w:t xml:space="preserve">. Confirm IRB (if applicable) and PCORI </w:t>
      </w:r>
      <w:proofErr w:type="gramStart"/>
      <w:r w:rsidRPr="00EF0B1D">
        <w:rPr>
          <w:sz w:val="22"/>
        </w:rPr>
        <w:t>approval, and</w:t>
      </w:r>
      <w:proofErr w:type="gramEnd"/>
      <w:r w:rsidRPr="00EF0B1D">
        <w:rPr>
          <w:sz w:val="22"/>
        </w:rPr>
        <w:t xml:space="preserve"> explain the reasons for the design modifications </w:t>
      </w:r>
      <w:r w:rsidR="39B046F0" w:rsidRPr="00EF0B1D">
        <w:rPr>
          <w:rFonts w:cs="Calibri"/>
          <w:sz w:val="22"/>
        </w:rPr>
        <w:t xml:space="preserve">that the investigators </w:t>
      </w:r>
      <w:r w:rsidRPr="00EF0B1D">
        <w:rPr>
          <w:sz w:val="22"/>
        </w:rPr>
        <w:t>were required to make or that became necessary during the study.&gt;</w:t>
      </w:r>
    </w:p>
    <w:p w14:paraId="49AA0B12" w14:textId="32458AE8" w:rsidR="00862AFE" w:rsidRPr="00EF0B1D" w:rsidRDefault="00862AFE" w:rsidP="00862AFE">
      <w:pPr>
        <w:rPr>
          <w:rFonts w:ascii="Calibri" w:hAnsi="Calibri"/>
        </w:rPr>
      </w:pPr>
    </w:p>
    <w:p w14:paraId="61DEEF18" w14:textId="2A76012A" w:rsidR="00C11EC7" w:rsidRDefault="00C11EC7" w:rsidP="00E33BC7">
      <w:pPr>
        <w:pStyle w:val="Heading1"/>
      </w:pPr>
      <w:bookmarkStart w:id="21" w:name="_Toc223111212"/>
      <w:bookmarkStart w:id="22" w:name="_Toc226014965"/>
      <w:r>
        <w:lastRenderedPageBreak/>
        <w:t>RESULTS</w:t>
      </w:r>
      <w:bookmarkEnd w:id="21"/>
      <w:bookmarkEnd w:id="22"/>
    </w:p>
    <w:p w14:paraId="5F8C774D" w14:textId="3CDFAEE8" w:rsidR="0077202A" w:rsidRPr="00C67122" w:rsidRDefault="0077202A" w:rsidP="00EF0B1D">
      <w:pPr>
        <w:pStyle w:val="1-BodyText"/>
      </w:pPr>
      <w:bookmarkStart w:id="23" w:name="_Toc75433203"/>
      <w:r w:rsidRPr="00EF0B1D">
        <w:rPr>
          <w:sz w:val="22"/>
        </w:rPr>
        <w:t>&lt;Type your results</w:t>
      </w:r>
      <w:r w:rsidRPr="00EF0B1D">
        <w:rPr>
          <w:rFonts w:cs="Calibri"/>
          <w:sz w:val="22"/>
        </w:rPr>
        <w:t>.</w:t>
      </w:r>
      <w:r w:rsidR="00291CCF" w:rsidRPr="00EF0B1D">
        <w:rPr>
          <w:rFonts w:cs="Calibri"/>
          <w:sz w:val="22"/>
        </w:rPr>
        <w:t xml:space="preserve"> </w:t>
      </w:r>
      <w:r w:rsidR="00291CCF" w:rsidRPr="00EF0B1D">
        <w:rPr>
          <w:sz w:val="22"/>
        </w:rPr>
        <w:t>Present the key findings as they relate to the research questions and specific aims of the project, supported by the relevant tables and figures.</w:t>
      </w:r>
      <w:r w:rsidR="00AA3D6A" w:rsidRPr="00EF0B1D">
        <w:rPr>
          <w:sz w:val="22"/>
        </w:rPr>
        <w:t xml:space="preserve"> </w:t>
      </w:r>
      <w:r w:rsidR="00D713FE">
        <w:rPr>
          <w:sz w:val="22"/>
        </w:rPr>
        <w:t>F</w:t>
      </w:r>
      <w:r w:rsidR="00806075" w:rsidRPr="00EF0B1D">
        <w:rPr>
          <w:sz w:val="22"/>
        </w:rPr>
        <w:t xml:space="preserve">or </w:t>
      </w:r>
      <w:r w:rsidR="00B75FC2" w:rsidRPr="00EF0B1D">
        <w:rPr>
          <w:sz w:val="22"/>
        </w:rPr>
        <w:t xml:space="preserve">some </w:t>
      </w:r>
      <w:r w:rsidR="005340D5" w:rsidRPr="00EF0B1D">
        <w:rPr>
          <w:sz w:val="22"/>
        </w:rPr>
        <w:t>reports, t</w:t>
      </w:r>
      <w:r w:rsidR="00AA3D6A" w:rsidRPr="00EF0B1D">
        <w:rPr>
          <w:sz w:val="22"/>
        </w:rPr>
        <w:t>he aims may differ in their study designs (</w:t>
      </w:r>
      <w:proofErr w:type="spellStart"/>
      <w:r w:rsidR="00AA3D6A" w:rsidRPr="00EF0B1D">
        <w:rPr>
          <w:sz w:val="22"/>
        </w:rPr>
        <w:t>eg</w:t>
      </w:r>
      <w:proofErr w:type="spellEnd"/>
      <w:r w:rsidR="00AA3D6A" w:rsidRPr="00EF0B1D">
        <w:rPr>
          <w:sz w:val="22"/>
        </w:rPr>
        <w:t xml:space="preserve">, </w:t>
      </w:r>
      <w:proofErr w:type="gramStart"/>
      <w:r w:rsidR="00AA3D6A" w:rsidRPr="00EF0B1D">
        <w:rPr>
          <w:sz w:val="22"/>
        </w:rPr>
        <w:t>Aim</w:t>
      </w:r>
      <w:proofErr w:type="gramEnd"/>
      <w:r w:rsidR="00AA3D6A" w:rsidRPr="00EF0B1D">
        <w:rPr>
          <w:sz w:val="22"/>
        </w:rPr>
        <w:t xml:space="preserve"> 1, Systematic Reviews [</w:t>
      </w:r>
      <w:hyperlink r:id="rId13" w:history="1">
        <w:r w:rsidR="00AA3D6A" w:rsidRPr="00EF0B1D">
          <w:rPr>
            <w:rStyle w:val="Hyperlink"/>
            <w:color w:val="auto"/>
            <w:sz w:val="22"/>
            <w:u w:val="none"/>
          </w:rPr>
          <w:t>PRISMA</w:t>
        </w:r>
      </w:hyperlink>
      <w:r w:rsidR="00AA3D6A" w:rsidRPr="00EF0B1D">
        <w:rPr>
          <w:sz w:val="22"/>
        </w:rPr>
        <w:t>]; Aim 2, Prognostic and Prediction Studies [</w:t>
      </w:r>
      <w:hyperlink r:id="rId14" w:history="1">
        <w:r w:rsidR="00AA3D6A" w:rsidRPr="00EF0B1D">
          <w:rPr>
            <w:rStyle w:val="Hyperlink"/>
            <w:color w:val="auto"/>
            <w:sz w:val="22"/>
            <w:u w:val="none"/>
          </w:rPr>
          <w:t>TRIPOD</w:t>
        </w:r>
      </w:hyperlink>
      <w:r w:rsidR="00AA3D6A" w:rsidRPr="00EF0B1D">
        <w:rPr>
          <w:sz w:val="22"/>
        </w:rPr>
        <w:t>], etc.).</w:t>
      </w:r>
      <w:r w:rsidR="00BC641D" w:rsidRPr="00EF0B1D">
        <w:rPr>
          <w:sz w:val="22"/>
        </w:rPr>
        <w:t xml:space="preserve"> Other reports may need to follow one of the relevant extensions.</w:t>
      </w:r>
      <w:r w:rsidR="00457AD2" w:rsidRPr="00EF0B1D">
        <w:rPr>
          <w:rFonts w:cs="Calibri"/>
          <w:sz w:val="22"/>
        </w:rPr>
        <w:t>&gt;</w:t>
      </w:r>
      <w:r w:rsidRPr="00EF0B1D">
        <w:rPr>
          <w:sz w:val="22"/>
        </w:rPr>
        <w:t xml:space="preserve"> </w:t>
      </w:r>
    </w:p>
    <w:p w14:paraId="650FD49D" w14:textId="4ABCDF67" w:rsidR="008A44F8" w:rsidRPr="00EF0B1D" w:rsidRDefault="008A44F8" w:rsidP="00EF0B1D">
      <w:pPr>
        <w:rPr>
          <w:rFonts w:ascii="Calibri" w:hAnsi="Calibri" w:cs="Calibri"/>
        </w:rPr>
      </w:pPr>
      <w:r w:rsidRPr="00B40C4D">
        <w:rPr>
          <w:rStyle w:val="normaltextrun"/>
          <w:rFonts w:ascii="Calibri" w:hAnsi="Calibri" w:cs="Calibri"/>
          <w:b/>
          <w:bCs/>
        </w:rPr>
        <w:t>Note:</w:t>
      </w:r>
      <w:r w:rsidRPr="00B40C4D">
        <w:rPr>
          <w:rStyle w:val="apple-converted-space"/>
          <w:rFonts w:ascii="Calibri" w:hAnsi="Calibri" w:cs="Calibri"/>
          <w:b/>
          <w:bCs/>
          <w:i/>
          <w:iCs/>
        </w:rPr>
        <w:t> </w:t>
      </w:r>
      <w:r w:rsidRPr="00B40C4D">
        <w:rPr>
          <w:rStyle w:val="normaltextrun"/>
          <w:rFonts w:ascii="Calibri" w:hAnsi="Calibri" w:cs="Calibri"/>
          <w:i/>
          <w:iCs/>
        </w:rPr>
        <w:t>Please refer to</w:t>
      </w:r>
      <w:r w:rsidRPr="00B40C4D">
        <w:rPr>
          <w:rStyle w:val="apple-converted-space"/>
          <w:rFonts w:ascii="Calibri" w:hAnsi="Calibri" w:cs="Calibri"/>
          <w:i/>
          <w:iCs/>
        </w:rPr>
        <w:t> </w:t>
      </w:r>
      <w:r w:rsidRPr="00B40C4D">
        <w:rPr>
          <w:rStyle w:val="normaltextrun"/>
          <w:rFonts w:ascii="Calibri" w:hAnsi="Calibri" w:cs="Calibri"/>
          <w:i/>
          <w:iCs/>
        </w:rPr>
        <w:t>any standard reporting guidelines you followed</w:t>
      </w:r>
      <w:r w:rsidRPr="00B40C4D">
        <w:rPr>
          <w:rStyle w:val="apple-converted-space"/>
          <w:rFonts w:ascii="Calibri" w:hAnsi="Calibri" w:cs="Calibri"/>
          <w:i/>
          <w:iCs/>
        </w:rPr>
        <w:t> </w:t>
      </w:r>
      <w:r w:rsidRPr="00B40C4D">
        <w:rPr>
          <w:rStyle w:val="normaltextrun"/>
          <w:rFonts w:ascii="Calibri" w:hAnsi="Calibri" w:cs="Calibri"/>
          <w:i/>
          <w:iCs/>
        </w:rPr>
        <w:t xml:space="preserve">and the </w:t>
      </w:r>
      <w:r w:rsidR="00976201" w:rsidRPr="00B40C4D">
        <w:rPr>
          <w:rStyle w:val="normaltextrun"/>
          <w:rFonts w:ascii="Calibri" w:hAnsi="Calibri" w:cs="Calibri"/>
          <w:i/>
          <w:iCs/>
        </w:rPr>
        <w:t>Methods Program</w:t>
      </w:r>
      <w:r w:rsidRPr="00B40C4D">
        <w:rPr>
          <w:rStyle w:val="normaltextrun"/>
          <w:rFonts w:ascii="Calibri" w:hAnsi="Calibri" w:cs="Calibri"/>
          <w:i/>
          <w:iCs/>
        </w:rPr>
        <w:t xml:space="preserve"> outline in the Instructions for Awardee</w:t>
      </w:r>
      <w:r w:rsidRPr="00B40C4D">
        <w:rPr>
          <w:rStyle w:val="apple-converted-space"/>
          <w:rFonts w:ascii="Calibri" w:hAnsi="Calibri" w:cs="Calibri"/>
          <w:i/>
          <w:iCs/>
        </w:rPr>
        <w:t> </w:t>
      </w:r>
      <w:r w:rsidRPr="00B40C4D">
        <w:rPr>
          <w:rStyle w:val="normaltextrun"/>
          <w:rFonts w:ascii="Calibri" w:hAnsi="Calibri" w:cs="Calibri"/>
          <w:i/>
          <w:iCs/>
        </w:rPr>
        <w:t>on</w:t>
      </w:r>
      <w:r w:rsidRPr="00B40C4D">
        <w:rPr>
          <w:rStyle w:val="apple-converted-space"/>
          <w:rFonts w:ascii="Calibri" w:hAnsi="Calibri" w:cs="Calibri"/>
          <w:i/>
          <w:iCs/>
        </w:rPr>
        <w:t> </w:t>
      </w:r>
      <w:r w:rsidRPr="00B40C4D">
        <w:rPr>
          <w:rStyle w:val="normaltextrun"/>
          <w:rFonts w:ascii="Calibri" w:hAnsi="Calibri" w:cs="Calibri"/>
          <w:i/>
          <w:iCs/>
        </w:rPr>
        <w:t>our</w:t>
      </w:r>
      <w:r w:rsidRPr="00B40C4D">
        <w:rPr>
          <w:rStyle w:val="apple-converted-space"/>
          <w:rFonts w:ascii="Calibri" w:hAnsi="Calibri" w:cs="Calibri"/>
          <w:i/>
          <w:iCs/>
        </w:rPr>
        <w:t> </w:t>
      </w:r>
      <w:hyperlink r:id="rId15" w:history="1">
        <w:r w:rsidR="00BB117E" w:rsidRPr="00D041BB">
          <w:rPr>
            <w:rStyle w:val="Hyperlink"/>
            <w:rFonts w:ascii="Calibri" w:hAnsi="Calibri" w:cs="Calibri"/>
            <w:i/>
            <w:iCs/>
          </w:rPr>
          <w:t>Author Resource site</w:t>
        </w:r>
        <w:r w:rsidRPr="00D041BB">
          <w:rPr>
            <w:rStyle w:val="Hyperlink"/>
            <w:rFonts w:ascii="Calibri" w:hAnsi="Calibri" w:cs="Calibri"/>
            <w:i/>
            <w:iCs/>
          </w:rPr>
          <w:t> </w:t>
        </w:r>
      </w:hyperlink>
      <w:r w:rsidRPr="00B40C4D">
        <w:rPr>
          <w:rStyle w:val="normaltextrun"/>
          <w:rFonts w:ascii="Calibri" w:hAnsi="Calibri" w:cs="Calibri"/>
          <w:i/>
          <w:iCs/>
        </w:rPr>
        <w:t>to</w:t>
      </w:r>
      <w:r w:rsidRPr="00B40C4D">
        <w:rPr>
          <w:rStyle w:val="apple-converted-space"/>
          <w:rFonts w:ascii="Calibri" w:hAnsi="Calibri" w:cs="Calibri"/>
          <w:i/>
          <w:iCs/>
        </w:rPr>
        <w:t> </w:t>
      </w:r>
      <w:r w:rsidRPr="00B40C4D">
        <w:rPr>
          <w:rStyle w:val="normaltextrun"/>
          <w:rFonts w:ascii="Calibri" w:hAnsi="Calibri" w:cs="Calibri"/>
          <w:i/>
          <w:iCs/>
        </w:rPr>
        <w:t>organize your results section</w:t>
      </w:r>
      <w:r w:rsidRPr="00B40C4D">
        <w:rPr>
          <w:rStyle w:val="apple-converted-space"/>
          <w:rFonts w:ascii="Calibri" w:hAnsi="Calibri" w:cs="Calibri"/>
          <w:i/>
          <w:iCs/>
        </w:rPr>
        <w:t> </w:t>
      </w:r>
      <w:r w:rsidRPr="00B40C4D">
        <w:rPr>
          <w:rStyle w:val="normaltextrun"/>
          <w:rFonts w:ascii="Calibri" w:hAnsi="Calibri" w:cs="Calibri"/>
          <w:i/>
          <w:iCs/>
        </w:rPr>
        <w:t>or</w:t>
      </w:r>
      <w:r w:rsidRPr="00B40C4D">
        <w:rPr>
          <w:rStyle w:val="apple-converted-space"/>
          <w:rFonts w:ascii="Calibri" w:hAnsi="Calibri" w:cs="Calibri"/>
          <w:i/>
          <w:iCs/>
        </w:rPr>
        <w:t> </w:t>
      </w:r>
      <w:r w:rsidRPr="00B40C4D">
        <w:rPr>
          <w:rStyle w:val="normaltextrun"/>
          <w:rFonts w:ascii="Calibri" w:hAnsi="Calibri" w:cs="Calibri"/>
          <w:i/>
          <w:iCs/>
        </w:rPr>
        <w:t>determine</w:t>
      </w:r>
      <w:r w:rsidRPr="00B40C4D">
        <w:rPr>
          <w:rStyle w:val="apple-converted-space"/>
          <w:rFonts w:ascii="Calibri" w:hAnsi="Calibri" w:cs="Calibri"/>
          <w:i/>
          <w:iCs/>
        </w:rPr>
        <w:t> </w:t>
      </w:r>
      <w:r w:rsidRPr="00B40C4D">
        <w:rPr>
          <w:rStyle w:val="normaltextrun"/>
          <w:rFonts w:ascii="Calibri" w:hAnsi="Calibri" w:cs="Calibri"/>
          <w:i/>
          <w:iCs/>
        </w:rPr>
        <w:t>what information should be included. </w:t>
      </w:r>
      <w:r w:rsidRPr="00B40C4D">
        <w:rPr>
          <w:rStyle w:val="eop"/>
          <w:rFonts w:ascii="Calibri" w:hAnsi="Calibri" w:cs="Calibri"/>
        </w:rPr>
        <w:t> </w:t>
      </w:r>
    </w:p>
    <w:bookmarkEnd w:id="23"/>
    <w:p w14:paraId="44C4A783" w14:textId="09FBAA75" w:rsidR="003D6933" w:rsidRDefault="003D6933" w:rsidP="00533330">
      <w:pPr>
        <w:spacing w:after="60"/>
        <w:rPr>
          <w:b/>
          <w:bCs/>
        </w:rPr>
      </w:pPr>
    </w:p>
    <w:p w14:paraId="2D63D6B6" w14:textId="77777777" w:rsidR="00D656FA" w:rsidRDefault="00D656FA" w:rsidP="00E33BC7">
      <w:pPr>
        <w:pStyle w:val="Heading1"/>
      </w:pPr>
      <w:bookmarkStart w:id="24" w:name="_Toc75433208"/>
      <w:bookmarkStart w:id="25" w:name="_Toc223111213"/>
      <w:bookmarkStart w:id="26" w:name="_Toc226014966"/>
      <w:r>
        <w:lastRenderedPageBreak/>
        <w:t>DISCUSSION</w:t>
      </w:r>
      <w:bookmarkEnd w:id="24"/>
      <w:bookmarkEnd w:id="25"/>
      <w:bookmarkEnd w:id="26"/>
    </w:p>
    <w:p w14:paraId="6A30D902" w14:textId="77777777" w:rsidR="00D656FA" w:rsidRPr="00C67122" w:rsidRDefault="00D656FA" w:rsidP="00EF0B1D">
      <w:pPr>
        <w:pStyle w:val="1-BodyText"/>
      </w:pPr>
      <w:r w:rsidRPr="00EF0B1D">
        <w:rPr>
          <w:sz w:val="22"/>
        </w:rPr>
        <w:t>&lt;Type your study discussion under the following headings</w:t>
      </w:r>
      <w:r w:rsidR="00237B2E" w:rsidRPr="00EF0B1D">
        <w:rPr>
          <w:sz w:val="22"/>
        </w:rPr>
        <w:t xml:space="preserve"> as appr</w:t>
      </w:r>
      <w:r w:rsidR="00674432" w:rsidRPr="00EF0B1D">
        <w:rPr>
          <w:sz w:val="22"/>
        </w:rPr>
        <w:t>opriate</w:t>
      </w:r>
      <w:r w:rsidRPr="00EF0B1D">
        <w:rPr>
          <w:sz w:val="22"/>
        </w:rPr>
        <w:t>.&gt;</w:t>
      </w:r>
    </w:p>
    <w:p w14:paraId="1C3D4749" w14:textId="2A175C9D" w:rsidR="004A68B9" w:rsidRPr="00F62496" w:rsidRDefault="004A68B9" w:rsidP="004A68B9">
      <w:bookmarkStart w:id="27" w:name="_Toc75433209"/>
      <w:r w:rsidRPr="00533330">
        <w:rPr>
          <w:b/>
        </w:rPr>
        <w:t>Note:</w:t>
      </w:r>
      <w:r w:rsidRPr="00F62496">
        <w:t xml:space="preserve"> </w:t>
      </w:r>
      <w:r w:rsidR="00324F21" w:rsidRPr="00533330">
        <w:rPr>
          <w:i/>
        </w:rPr>
        <w:t>Required</w:t>
      </w:r>
      <w:r w:rsidRPr="00533330">
        <w:rPr>
          <w:i/>
        </w:rPr>
        <w:t xml:space="preserve"> headings in this section are </w:t>
      </w:r>
      <w:r w:rsidR="00324F21" w:rsidRPr="00533330">
        <w:rPr>
          <w:i/>
        </w:rPr>
        <w:t>noted beneath the heading</w:t>
      </w:r>
      <w:r w:rsidRPr="00533330">
        <w:rPr>
          <w:i/>
        </w:rPr>
        <w:t>.</w:t>
      </w:r>
    </w:p>
    <w:p w14:paraId="1A860506" w14:textId="77777777" w:rsidR="001F6253" w:rsidRDefault="001F6253" w:rsidP="00D56928">
      <w:pPr>
        <w:pStyle w:val="Heading2"/>
      </w:pPr>
      <w:bookmarkStart w:id="28" w:name="_Toc223111214"/>
      <w:bookmarkStart w:id="29" w:name="_Toc226014967"/>
      <w:bookmarkEnd w:id="27"/>
      <w:r>
        <w:t>Summary of Results</w:t>
      </w:r>
      <w:bookmarkEnd w:id="28"/>
      <w:bookmarkEnd w:id="29"/>
    </w:p>
    <w:p w14:paraId="227B7E37" w14:textId="34AC43A0" w:rsidR="001F6253" w:rsidRPr="00C67122" w:rsidRDefault="001F6253" w:rsidP="00EF0B1D">
      <w:pPr>
        <w:pStyle w:val="1-BodyText"/>
      </w:pPr>
      <w:r w:rsidRPr="00EF0B1D">
        <w:rPr>
          <w:sz w:val="22"/>
        </w:rPr>
        <w:t>&lt;Summarize the results of your study.</w:t>
      </w:r>
      <w:r w:rsidR="552A3265" w:rsidRPr="00EF0B1D">
        <w:rPr>
          <w:sz w:val="22"/>
        </w:rPr>
        <w:t xml:space="preserve"> This is a </w:t>
      </w:r>
      <w:r w:rsidR="00420181" w:rsidRPr="00EF0B1D">
        <w:rPr>
          <w:sz w:val="22"/>
        </w:rPr>
        <w:t>required</w:t>
      </w:r>
      <w:r w:rsidR="552A3265" w:rsidRPr="00EF0B1D">
        <w:rPr>
          <w:sz w:val="22"/>
        </w:rPr>
        <w:t xml:space="preserve"> section.</w:t>
      </w:r>
      <w:r w:rsidRPr="00EF0B1D">
        <w:rPr>
          <w:sz w:val="22"/>
        </w:rPr>
        <w:t>&gt;</w:t>
      </w:r>
    </w:p>
    <w:p w14:paraId="76A5BEF2" w14:textId="77777777" w:rsidR="001F6253" w:rsidRDefault="001F6253" w:rsidP="00D56928">
      <w:pPr>
        <w:pStyle w:val="Heading2"/>
      </w:pPr>
      <w:bookmarkStart w:id="30" w:name="_Toc223111215"/>
      <w:bookmarkStart w:id="31" w:name="_Toc226014968"/>
      <w:r>
        <w:t>Results in Context</w:t>
      </w:r>
      <w:bookmarkEnd w:id="30"/>
      <w:bookmarkEnd w:id="31"/>
    </w:p>
    <w:p w14:paraId="31162572" w14:textId="49E704EF" w:rsidR="0002531E" w:rsidRPr="00C67122" w:rsidRDefault="001F6253" w:rsidP="00EF0B1D">
      <w:pPr>
        <w:pStyle w:val="1-BodyText"/>
      </w:pPr>
      <w:r w:rsidRPr="00C67122">
        <w:t>&lt;</w:t>
      </w:r>
      <w:r w:rsidR="00F35563" w:rsidRPr="00C67122">
        <w:t>Describe the place of the results within the existing literature.</w:t>
      </w:r>
      <w:r w:rsidRPr="00EF0B1D">
        <w:rPr>
          <w:sz w:val="22"/>
        </w:rPr>
        <w:t>&gt;</w:t>
      </w:r>
    </w:p>
    <w:p w14:paraId="3458C6EB" w14:textId="1D066B00" w:rsidR="008F596C" w:rsidRPr="008F596C" w:rsidRDefault="128258F5" w:rsidP="00D56928">
      <w:pPr>
        <w:pStyle w:val="Heading2"/>
      </w:pPr>
      <w:bookmarkStart w:id="32" w:name="_Toc226014969"/>
      <w:bookmarkStart w:id="33" w:name="_Toc223111216"/>
      <w:r>
        <w:t>Implications for Patient-Centered Outcomes</w:t>
      </w:r>
      <w:r w:rsidR="008F596C">
        <w:t xml:space="preserve"> or Comparative CER</w:t>
      </w:r>
      <w:bookmarkEnd w:id="32"/>
      <w:r w:rsidRPr="008F596C">
        <w:t xml:space="preserve"> </w:t>
      </w:r>
      <w:bookmarkEnd w:id="33"/>
    </w:p>
    <w:p w14:paraId="19FB8D2A" w14:textId="2F8D6A84" w:rsidR="001F6253" w:rsidRPr="00C67122" w:rsidRDefault="001F6253" w:rsidP="00EF0B1D">
      <w:pPr>
        <w:pStyle w:val="1-BodyText"/>
        <w:rPr>
          <w:rFonts w:cs="Arial"/>
        </w:rPr>
      </w:pPr>
      <w:r w:rsidRPr="00EF0B1D">
        <w:rPr>
          <w:sz w:val="22"/>
        </w:rPr>
        <w:t>&lt;</w:t>
      </w:r>
      <w:r w:rsidR="0023424F" w:rsidRPr="00EF0B1D">
        <w:rPr>
          <w:rFonts w:cstheme="minorHAnsi"/>
          <w:sz w:val="22"/>
        </w:rPr>
        <w:t>Discuss the potential for the results to advance methods for PCOR/CER and to improve the validity, trustworthiness, and usefulness of PCOR/CER findings</w:t>
      </w:r>
      <w:r w:rsidRPr="00EF0B1D">
        <w:rPr>
          <w:sz w:val="22"/>
        </w:rPr>
        <w:t>.&gt;</w:t>
      </w:r>
    </w:p>
    <w:p w14:paraId="6263491D" w14:textId="77777777" w:rsidR="001F6253" w:rsidRDefault="001F6253" w:rsidP="00D56928">
      <w:pPr>
        <w:pStyle w:val="Heading2"/>
      </w:pPr>
      <w:bookmarkStart w:id="34" w:name="_Toc223111217"/>
      <w:bookmarkStart w:id="35" w:name="_Toc226014970"/>
      <w:r>
        <w:t>Lessons Learned</w:t>
      </w:r>
      <w:bookmarkEnd w:id="34"/>
      <w:bookmarkEnd w:id="35"/>
    </w:p>
    <w:p w14:paraId="6BAC45D3" w14:textId="0D19A486" w:rsidR="00EE258F" w:rsidRPr="00C67122" w:rsidRDefault="001F6253" w:rsidP="00EF0B1D">
      <w:pPr>
        <w:pStyle w:val="1-BodyText"/>
      </w:pPr>
      <w:r w:rsidRPr="00EF0B1D">
        <w:rPr>
          <w:rFonts w:eastAsiaTheme="minorHAnsi"/>
          <w:sz w:val="22"/>
        </w:rPr>
        <w:t>&lt;</w:t>
      </w:r>
      <w:r w:rsidR="00EE258F" w:rsidRPr="00EF0B1D">
        <w:rPr>
          <w:rFonts w:eastAsiaTheme="minorHAnsi"/>
          <w:sz w:val="22"/>
        </w:rPr>
        <w:t>Describe the lessons learned that can help others prepare similar research or implement the interventions in this report.</w:t>
      </w:r>
      <w:r w:rsidRPr="00EF0B1D">
        <w:rPr>
          <w:sz w:val="22"/>
        </w:rPr>
        <w:t>&gt;</w:t>
      </w:r>
    </w:p>
    <w:p w14:paraId="06F5121F" w14:textId="77777777" w:rsidR="001F6253" w:rsidRDefault="001F6253" w:rsidP="00D56928">
      <w:pPr>
        <w:pStyle w:val="Heading2"/>
      </w:pPr>
      <w:bookmarkStart w:id="36" w:name="_Toc223111218"/>
      <w:bookmarkStart w:id="37" w:name="_Toc226014971"/>
      <w:r>
        <w:t>Generalizability</w:t>
      </w:r>
      <w:bookmarkEnd w:id="36"/>
      <w:bookmarkEnd w:id="37"/>
    </w:p>
    <w:p w14:paraId="02C4E151" w14:textId="77777777" w:rsidR="001F6253" w:rsidRPr="00C67122" w:rsidRDefault="001F6253" w:rsidP="00EF0B1D">
      <w:pPr>
        <w:pStyle w:val="1-BodyText"/>
      </w:pPr>
      <w:r w:rsidRPr="00EF0B1D">
        <w:rPr>
          <w:sz w:val="22"/>
        </w:rPr>
        <w:t xml:space="preserve">&lt;Discuss how/whether the results of your study can be generalized to </w:t>
      </w:r>
      <w:r w:rsidR="00A30B27" w:rsidRPr="00EF0B1D">
        <w:rPr>
          <w:sz w:val="22"/>
        </w:rPr>
        <w:t xml:space="preserve">other sites and/or </w:t>
      </w:r>
      <w:r w:rsidRPr="00EF0B1D">
        <w:rPr>
          <w:sz w:val="22"/>
        </w:rPr>
        <w:t>different or larger populations.&gt;</w:t>
      </w:r>
    </w:p>
    <w:p w14:paraId="5604A0CA" w14:textId="2F3105D6" w:rsidR="001F6253" w:rsidRDefault="001F6253" w:rsidP="00D56928">
      <w:pPr>
        <w:pStyle w:val="Heading2"/>
      </w:pPr>
      <w:bookmarkStart w:id="38" w:name="_Toc223111219"/>
      <w:bookmarkStart w:id="39" w:name="_Toc226014972"/>
      <w:r>
        <w:t>Subgroup Analyses/Heterogeneity of Treatment Effects</w:t>
      </w:r>
      <w:bookmarkEnd w:id="38"/>
      <w:r w:rsidR="00BC14F4">
        <w:t xml:space="preserve"> (if applicable)</w:t>
      </w:r>
      <w:bookmarkEnd w:id="39"/>
    </w:p>
    <w:p w14:paraId="0A99405A" w14:textId="08F7A3E8" w:rsidR="001F6253" w:rsidRPr="00C67122" w:rsidRDefault="001F6253" w:rsidP="00EF0B1D">
      <w:pPr>
        <w:pStyle w:val="1-BodyText"/>
      </w:pPr>
      <w:r w:rsidRPr="00EF0B1D">
        <w:rPr>
          <w:sz w:val="22"/>
        </w:rPr>
        <w:t>&lt;</w:t>
      </w:r>
      <w:r w:rsidR="79970CE7" w:rsidRPr="00EF0B1D">
        <w:rPr>
          <w:rFonts w:eastAsia="Calibri"/>
          <w:sz w:val="22"/>
        </w:rPr>
        <w:t xml:space="preserve">As required by the </w:t>
      </w:r>
      <w:hyperlink r:id="rId16" w:history="1">
        <w:r w:rsidR="79970CE7" w:rsidRPr="00EF0B1D">
          <w:rPr>
            <w:rStyle w:val="Hyperlink"/>
            <w:rFonts w:eastAsia="Calibri" w:cs="Calibri"/>
            <w:color w:val="auto"/>
            <w:sz w:val="22"/>
            <w:u w:val="none"/>
          </w:rPr>
          <w:t>authorizing law</w:t>
        </w:r>
      </w:hyperlink>
      <w:r w:rsidR="79970CE7" w:rsidRPr="00EF0B1D">
        <w:rPr>
          <w:rFonts w:eastAsia="Calibri"/>
          <w:sz w:val="22"/>
        </w:rPr>
        <w:t xml:space="preserve">, include a section on “considerations specific to certain sub-populations, risk factors, and co-morbidities, as appropriate”. Note that this is a discussion of the HTE issues; the results should be presented in the Results section. </w:t>
      </w:r>
      <w:r w:rsidR="002B19F5" w:rsidRPr="00EF0B1D">
        <w:rPr>
          <w:sz w:val="22"/>
        </w:rPr>
        <w:t xml:space="preserve"> If you did not conduct subgroup analyses, please indicate that her</w:t>
      </w:r>
      <w:r w:rsidR="00344720">
        <w:rPr>
          <w:sz w:val="22"/>
        </w:rPr>
        <w:t>e.</w:t>
      </w:r>
      <w:r w:rsidRPr="00EF0B1D">
        <w:rPr>
          <w:sz w:val="22"/>
        </w:rPr>
        <w:t>&gt;</w:t>
      </w:r>
    </w:p>
    <w:p w14:paraId="34467471" w14:textId="77777777" w:rsidR="001F6253" w:rsidRDefault="001F6253" w:rsidP="00D56928">
      <w:pPr>
        <w:pStyle w:val="Heading2"/>
      </w:pPr>
      <w:bookmarkStart w:id="40" w:name="_Toc223111220"/>
      <w:bookmarkStart w:id="41" w:name="_Toc226014973"/>
      <w:r>
        <w:lastRenderedPageBreak/>
        <w:t>Study Limitations</w:t>
      </w:r>
      <w:bookmarkEnd w:id="40"/>
      <w:bookmarkEnd w:id="41"/>
    </w:p>
    <w:p w14:paraId="22520DAC" w14:textId="014B407D" w:rsidR="00DC0C07" w:rsidRPr="00C67122" w:rsidRDefault="001F6253" w:rsidP="00EF0B1D">
      <w:pPr>
        <w:pStyle w:val="1-BodyText"/>
      </w:pPr>
      <w:r w:rsidRPr="00EF0B1D">
        <w:rPr>
          <w:sz w:val="22"/>
        </w:rPr>
        <w:t>&lt;</w:t>
      </w:r>
      <w:r w:rsidR="008469B2" w:rsidRPr="00EF0B1D">
        <w:rPr>
          <w:sz w:val="22"/>
        </w:rPr>
        <w:t>Give a critical appraisal of the strengths and limitations of the research.</w:t>
      </w:r>
      <w:r w:rsidR="00245015">
        <w:rPr>
          <w:sz w:val="22"/>
        </w:rPr>
        <w:t xml:space="preserve"> </w:t>
      </w:r>
      <w:r w:rsidRPr="00EF0B1D">
        <w:rPr>
          <w:sz w:val="22"/>
        </w:rPr>
        <w:t>This is a required section.&gt;</w:t>
      </w:r>
    </w:p>
    <w:p w14:paraId="7C74AF2F" w14:textId="77777777" w:rsidR="001F6253" w:rsidRDefault="001F6253" w:rsidP="00D56928">
      <w:pPr>
        <w:pStyle w:val="Heading2"/>
      </w:pPr>
      <w:bookmarkStart w:id="42" w:name="_Toc223111221"/>
      <w:bookmarkStart w:id="43" w:name="_Toc226014974"/>
      <w:r>
        <w:t>Future Research</w:t>
      </w:r>
      <w:bookmarkEnd w:id="42"/>
      <w:bookmarkEnd w:id="43"/>
    </w:p>
    <w:p w14:paraId="7B2F02BD" w14:textId="75E0347A" w:rsidR="00D656FA" w:rsidRPr="00C67122" w:rsidRDefault="001F6253" w:rsidP="00EF0B1D">
      <w:pPr>
        <w:pStyle w:val="1-BodyText"/>
      </w:pPr>
      <w:r w:rsidRPr="00C67122">
        <w:t>&lt;</w:t>
      </w:r>
      <w:r w:rsidR="00077522" w:rsidRPr="00C67122">
        <w:t xml:space="preserve">Provide concise, targeted recommendations as a guide for future researchers. </w:t>
      </w:r>
      <w:r w:rsidRPr="00EF0B1D">
        <w:rPr>
          <w:sz w:val="22"/>
        </w:rPr>
        <w:t>This is a required section.&gt;</w:t>
      </w:r>
    </w:p>
    <w:p w14:paraId="5589122E" w14:textId="77777777" w:rsidR="00D656FA" w:rsidRDefault="00D656FA" w:rsidP="00E33BC7">
      <w:pPr>
        <w:pStyle w:val="Heading1"/>
      </w:pPr>
      <w:bookmarkStart w:id="44" w:name="_Toc75433217"/>
      <w:bookmarkStart w:id="45" w:name="_Toc223111222"/>
      <w:bookmarkStart w:id="46" w:name="_Toc226014975"/>
      <w:r>
        <w:lastRenderedPageBreak/>
        <w:t>CONCLUSIONS</w:t>
      </w:r>
      <w:bookmarkEnd w:id="44"/>
      <w:bookmarkEnd w:id="45"/>
      <w:bookmarkEnd w:id="46"/>
    </w:p>
    <w:p w14:paraId="2F72B15B" w14:textId="354A1AC4" w:rsidR="003453B5" w:rsidRPr="00C67122" w:rsidRDefault="003453B5" w:rsidP="00EF0B1D">
      <w:pPr>
        <w:pStyle w:val="1-BodyText"/>
      </w:pPr>
      <w:r w:rsidRPr="00EF0B1D">
        <w:rPr>
          <w:sz w:val="22"/>
        </w:rPr>
        <w:t xml:space="preserve">&lt;Type your conclusions. The conclusions should be </w:t>
      </w:r>
      <w:r w:rsidR="003A574A" w:rsidRPr="00EF0B1D">
        <w:rPr>
          <w:sz w:val="22"/>
        </w:rPr>
        <w:t>half</w:t>
      </w:r>
      <w:r w:rsidRPr="00EF0B1D">
        <w:rPr>
          <w:sz w:val="22"/>
        </w:rPr>
        <w:t xml:space="preserve"> a page long and focus on high-level summary and results.&gt;</w:t>
      </w:r>
    </w:p>
    <w:p w14:paraId="0A2727C8" w14:textId="1DB70A55" w:rsidR="00C3046D" w:rsidRPr="00CB71BD" w:rsidRDefault="009029D4" w:rsidP="00E33BC7">
      <w:pPr>
        <w:pStyle w:val="Heading1"/>
      </w:pPr>
      <w:bookmarkStart w:id="47" w:name="_Toc223111223"/>
      <w:bookmarkStart w:id="48" w:name="_Toc226014976"/>
      <w:r w:rsidRPr="00CB71BD">
        <w:lastRenderedPageBreak/>
        <w:t>REFERENCES</w:t>
      </w:r>
      <w:bookmarkEnd w:id="47"/>
      <w:bookmarkEnd w:id="48"/>
    </w:p>
    <w:p w14:paraId="55E20307" w14:textId="77777777" w:rsidR="00C12245" w:rsidRPr="0096193C" w:rsidRDefault="00C12245" w:rsidP="00C12245">
      <w:pPr>
        <w:pStyle w:val="References"/>
      </w:pPr>
      <w:r w:rsidRPr="0096193C">
        <w:t>1.</w:t>
      </w:r>
      <w:r w:rsidRPr="0096193C">
        <w:tab/>
      </w:r>
      <w:r>
        <w:t>&lt;</w:t>
      </w:r>
      <w:r w:rsidRPr="00CB71BD">
        <w:t>Type</w:t>
      </w:r>
      <w:r>
        <w:t xml:space="preserve"> reference&gt;</w:t>
      </w:r>
    </w:p>
    <w:p w14:paraId="2CD20EB4" w14:textId="6D304C23" w:rsidR="00C12245" w:rsidRDefault="00C12245" w:rsidP="00EF0B1D">
      <w:pPr>
        <w:pStyle w:val="References"/>
      </w:pPr>
      <w:r w:rsidRPr="0096193C">
        <w:t>2.</w:t>
      </w:r>
      <w:r w:rsidRPr="0096193C">
        <w:tab/>
      </w:r>
      <w:r>
        <w:t>&lt;</w:t>
      </w:r>
      <w:r w:rsidRPr="00CB71BD">
        <w:t>Type</w:t>
      </w:r>
      <w:r>
        <w:t xml:space="preserve"> reference&gt;</w:t>
      </w:r>
    </w:p>
    <w:p w14:paraId="39E3D558" w14:textId="13367FD0" w:rsidR="00982033" w:rsidRPr="00F62496" w:rsidRDefault="00982033" w:rsidP="00982033">
      <w:r w:rsidRPr="00533330">
        <w:rPr>
          <w:b/>
        </w:rPr>
        <w:t>Note:</w:t>
      </w:r>
      <w:r w:rsidRPr="00533330">
        <w:rPr>
          <w:b/>
          <w:i/>
        </w:rPr>
        <w:t xml:space="preserve"> </w:t>
      </w:r>
      <w:r w:rsidRPr="00533330">
        <w:rPr>
          <w:i/>
        </w:rPr>
        <w:t xml:space="preserve">References should follow AMA Manual of Style, 11th edition, and be numbered according to the order in which they appear in the report body. Do not duplicate references. For further guidance, please refer to the </w:t>
      </w:r>
      <w:hyperlink r:id="rId17" w:history="1">
        <w:r w:rsidRPr="00533330">
          <w:rPr>
            <w:rStyle w:val="Hyperlink"/>
            <w:i/>
          </w:rPr>
          <w:t>Instructions for Awardee</w:t>
        </w:r>
      </w:hyperlink>
      <w:r w:rsidRPr="00533330">
        <w:rPr>
          <w:i/>
        </w:rPr>
        <w:t>.</w:t>
      </w:r>
    </w:p>
    <w:p w14:paraId="05DF3B8E" w14:textId="77777777" w:rsidR="00E67152" w:rsidRPr="00F44C25" w:rsidRDefault="0033204B" w:rsidP="00F44C25">
      <w:pPr>
        <w:spacing w:after="160" w:line="259" w:lineRule="auto"/>
        <w:rPr>
          <w:rFonts w:ascii="Calibri" w:hAnsi="Calibri"/>
        </w:rPr>
      </w:pPr>
      <w:r>
        <w:br w:type="page"/>
      </w:r>
    </w:p>
    <w:p w14:paraId="661D10A7" w14:textId="77777777" w:rsidR="00006DD8" w:rsidRDefault="00006DD8" w:rsidP="00E33BC7">
      <w:pPr>
        <w:pStyle w:val="Heading1"/>
      </w:pPr>
      <w:bookmarkStart w:id="49" w:name="_Toc226014977"/>
      <w:r>
        <w:lastRenderedPageBreak/>
        <w:t>ACKNOWLEDGMENTS</w:t>
      </w:r>
      <w:bookmarkEnd w:id="49"/>
    </w:p>
    <w:p w14:paraId="037A72EA" w14:textId="77777777" w:rsidR="00006DD8" w:rsidRDefault="00006DD8" w:rsidP="00006DD8">
      <w:r w:rsidRPr="00150281">
        <w:rPr>
          <w:b/>
          <w:bCs/>
        </w:rPr>
        <w:t>Note:</w:t>
      </w:r>
      <w:r>
        <w:rPr>
          <w:b/>
          <w:bCs/>
        </w:rPr>
        <w:t xml:space="preserve"> </w:t>
      </w:r>
      <w:r w:rsidRPr="00150281">
        <w:rPr>
          <w:i/>
          <w:iCs/>
        </w:rPr>
        <w:t>This section is optional.</w:t>
      </w:r>
    </w:p>
    <w:p w14:paraId="3F135CEC" w14:textId="77777777" w:rsidR="00006DD8" w:rsidRDefault="00006DD8">
      <w:pPr>
        <w:spacing w:after="160" w:line="259" w:lineRule="auto"/>
      </w:pPr>
      <w:r>
        <w:br w:type="page"/>
      </w:r>
    </w:p>
    <w:p w14:paraId="299C8749" w14:textId="70E5CA21" w:rsidR="009E3FF0" w:rsidRDefault="009E3FF0" w:rsidP="00E33BC7">
      <w:pPr>
        <w:pStyle w:val="Heading1"/>
      </w:pPr>
      <w:bookmarkStart w:id="50" w:name="_Toc223111224"/>
      <w:bookmarkStart w:id="51" w:name="_Toc226014978"/>
      <w:r>
        <w:lastRenderedPageBreak/>
        <w:t>PUBLICATIONS</w:t>
      </w:r>
      <w:bookmarkEnd w:id="50"/>
      <w:r w:rsidR="0092578E">
        <w:t xml:space="preserve"> Supported by PCORI AWARd</w:t>
      </w:r>
      <w:bookmarkEnd w:id="51"/>
    </w:p>
    <w:p w14:paraId="17654B0C" w14:textId="77777777" w:rsidR="002B1F78" w:rsidRDefault="002B1F78" w:rsidP="002B1F78">
      <w:pPr>
        <w:pStyle w:val="References"/>
        <w:ind w:firstLine="0"/>
      </w:pPr>
      <w:r>
        <w:t>&lt;List related publications.&gt;</w:t>
      </w:r>
    </w:p>
    <w:p w14:paraId="6F67462E" w14:textId="77777777" w:rsidR="009029D4" w:rsidRPr="00533330" w:rsidRDefault="009029D4" w:rsidP="009029D4">
      <w:pPr>
        <w:rPr>
          <w:i/>
        </w:rPr>
      </w:pPr>
      <w:r w:rsidRPr="00533330">
        <w:rPr>
          <w:b/>
        </w:rPr>
        <w:t>Note:</w:t>
      </w:r>
      <w:r w:rsidRPr="00533330">
        <w:rPr>
          <w:i/>
        </w:rPr>
        <w:t xml:space="preserve"> This section is optional.</w:t>
      </w:r>
    </w:p>
    <w:p w14:paraId="41FEC006" w14:textId="77777777" w:rsidR="00985A2D" w:rsidRDefault="00985A2D" w:rsidP="00E33BC7">
      <w:pPr>
        <w:pStyle w:val="Heading1"/>
      </w:pPr>
      <w:bookmarkStart w:id="52" w:name="_Toc191398001"/>
      <w:bookmarkStart w:id="53" w:name="_Toc223111226"/>
      <w:bookmarkStart w:id="54" w:name="_Toc226014979"/>
      <w:r>
        <w:lastRenderedPageBreak/>
        <w:t>Data Sharing Plan</w:t>
      </w:r>
      <w:bookmarkEnd w:id="52"/>
      <w:bookmarkEnd w:id="53"/>
      <w:bookmarkEnd w:id="54"/>
    </w:p>
    <w:p w14:paraId="45068567" w14:textId="52C8A7B8" w:rsidR="002B1F78" w:rsidRPr="00EF0B1D" w:rsidRDefault="002B1F78" w:rsidP="00EF0B1D">
      <w:pPr>
        <w:pStyle w:val="1-BodyText"/>
      </w:pPr>
      <w:r w:rsidRPr="00EF0B1D">
        <w:rPr>
          <w:sz w:val="22"/>
        </w:rPr>
        <w:t>&lt;If investigators have a data sharing plan, explain when and where data will be available, the expected makeup of the datasets, and the approximate date of deposit</w:t>
      </w:r>
      <w:r w:rsidR="00D43F04">
        <w:rPr>
          <w:sz w:val="22"/>
        </w:rPr>
        <w:t xml:space="preserve"> </w:t>
      </w:r>
      <w:r w:rsidR="002A71A7">
        <w:rPr>
          <w:sz w:val="22"/>
        </w:rPr>
        <w:t xml:space="preserve">per </w:t>
      </w:r>
      <w:hyperlink r:id="rId18" w:tgtFrame="_blank" w:tooltip="https://www.pcori.org/about/governance/policy-data-management-and-data-sharing" w:history="1">
        <w:r w:rsidR="00015F5D">
          <w:rPr>
            <w:rStyle w:val="Hyperlink"/>
            <w:rFonts w:eastAsiaTheme="majorEastAsia"/>
            <w:sz w:val="22"/>
            <w:szCs w:val="22"/>
          </w:rPr>
          <w:t>https://www.pcori.org/about/governance/policy-data-management-and-data-sharing</w:t>
        </w:r>
      </w:hyperlink>
      <w:r w:rsidR="00D43F04" w:rsidRPr="00434990">
        <w:rPr>
          <w:rStyle w:val="ui-provider"/>
          <w:rFonts w:eastAsiaTheme="majorEastAsia"/>
          <w:sz w:val="22"/>
          <w:szCs w:val="22"/>
        </w:rPr>
        <w:t>.</w:t>
      </w:r>
      <w:hyperlink r:id="rId19"/>
      <w:hyperlink r:id="rId20" w:history="1"/>
      <w:r w:rsidRPr="00EF0B1D">
        <w:rPr>
          <w:sz w:val="22"/>
        </w:rPr>
        <w:t>&gt;</w:t>
      </w:r>
    </w:p>
    <w:p w14:paraId="65197381" w14:textId="399D5BF8" w:rsidR="00985A2D" w:rsidRPr="00F62496" w:rsidRDefault="00985A2D" w:rsidP="5976C6A3">
      <w:r w:rsidRPr="5976C6A3">
        <w:rPr>
          <w:b/>
          <w:bCs/>
        </w:rPr>
        <w:t>Note:</w:t>
      </w:r>
      <w:r w:rsidRPr="00EF0B1D">
        <w:rPr>
          <w:b/>
          <w:bCs/>
        </w:rPr>
        <w:t xml:space="preserve"> </w:t>
      </w:r>
      <w:r w:rsidRPr="002B1F78">
        <w:rPr>
          <w:i/>
          <w:iCs/>
        </w:rPr>
        <w:t>This section is optional.</w:t>
      </w:r>
      <w:r w:rsidR="7AC45929" w:rsidRPr="00EF0B1D">
        <w:rPr>
          <w:i/>
          <w:iCs/>
        </w:rPr>
        <w:t xml:space="preserve"> If </w:t>
      </w:r>
      <w:r w:rsidR="003A4086">
        <w:rPr>
          <w:i/>
          <w:iCs/>
        </w:rPr>
        <w:t>investigators</w:t>
      </w:r>
      <w:r w:rsidR="7AC45929" w:rsidRPr="00EF0B1D">
        <w:rPr>
          <w:i/>
          <w:iCs/>
        </w:rPr>
        <w:t xml:space="preserve"> do not have a data sharing plan, please remove this entire “Data Sharing Plan” section</w:t>
      </w:r>
      <w:r w:rsidR="002B1F78">
        <w:rPr>
          <w:i/>
          <w:iCs/>
        </w:rPr>
        <w:t>.</w:t>
      </w:r>
    </w:p>
    <w:p w14:paraId="5C0894CF" w14:textId="77777777" w:rsidR="00985A2D" w:rsidRPr="00985A2D" w:rsidRDefault="00985A2D" w:rsidP="009029D4"/>
    <w:p w14:paraId="7899C440" w14:textId="0C3EB24C" w:rsidR="009E3FF0" w:rsidRDefault="009E3FF0" w:rsidP="00E33BC7">
      <w:pPr>
        <w:pStyle w:val="Heading1"/>
      </w:pPr>
      <w:bookmarkStart w:id="55" w:name="_Toc223111227"/>
      <w:bookmarkStart w:id="56" w:name="_Toc226014980"/>
      <w:r>
        <w:lastRenderedPageBreak/>
        <w:t>APPENDIX/APPENDICES</w:t>
      </w:r>
      <w:bookmarkEnd w:id="55"/>
      <w:bookmarkEnd w:id="56"/>
    </w:p>
    <w:p w14:paraId="5212F44F" w14:textId="5C668E8E" w:rsidR="00D531D2" w:rsidRDefault="00D531D2" w:rsidP="00EF0B1D">
      <w:pPr>
        <w:pStyle w:val="1-BodyText"/>
        <w:ind w:firstLine="0"/>
      </w:pPr>
      <w:bookmarkStart w:id="57" w:name="_Toc223111228"/>
      <w:r w:rsidRPr="00EF0B1D">
        <w:rPr>
          <w:sz w:val="22"/>
          <w:szCs w:val="22"/>
        </w:rPr>
        <w:t>Appendix A. &lt;Title of Appendix A</w:t>
      </w:r>
      <w:r w:rsidR="007F674B">
        <w:rPr>
          <w:sz w:val="22"/>
          <w:szCs w:val="22"/>
        </w:rPr>
        <w:t>.</w:t>
      </w:r>
      <w:r w:rsidRPr="00EF0B1D">
        <w:rPr>
          <w:sz w:val="22"/>
          <w:szCs w:val="22"/>
        </w:rPr>
        <w:t>&gt;</w:t>
      </w:r>
    </w:p>
    <w:p w14:paraId="39EDF75E" w14:textId="0ACECD07" w:rsidR="00776B42" w:rsidRPr="00EF0B1D" w:rsidRDefault="00776B42" w:rsidP="00564744">
      <w:pPr>
        <w:pStyle w:val="1-BodyText"/>
        <w:ind w:firstLine="0"/>
        <w:rPr>
          <w:sz w:val="22"/>
          <w:szCs w:val="22"/>
        </w:rPr>
      </w:pPr>
      <w:r w:rsidRPr="00EF0B1D">
        <w:rPr>
          <w:b/>
          <w:bCs/>
          <w:sz w:val="22"/>
          <w:szCs w:val="22"/>
        </w:rPr>
        <w:t>Note:</w:t>
      </w:r>
      <w:r w:rsidRPr="00EF0B1D">
        <w:rPr>
          <w:i/>
          <w:iCs/>
          <w:sz w:val="22"/>
          <w:szCs w:val="22"/>
        </w:rPr>
        <w:t xml:space="preserve"> This section is optional. List the Appendices here</w:t>
      </w:r>
      <w:r w:rsidR="00AC799D">
        <w:rPr>
          <w:i/>
          <w:iCs/>
          <w:sz w:val="22"/>
          <w:szCs w:val="22"/>
        </w:rPr>
        <w:t>.</w:t>
      </w:r>
      <w:r w:rsidRPr="00EF0B1D">
        <w:rPr>
          <w:i/>
          <w:iCs/>
          <w:sz w:val="22"/>
          <w:szCs w:val="22"/>
        </w:rPr>
        <w:t xml:space="preserve"> </w:t>
      </w:r>
      <w:r w:rsidR="00AC799D">
        <w:rPr>
          <w:i/>
          <w:iCs/>
          <w:sz w:val="22"/>
          <w:szCs w:val="22"/>
        </w:rPr>
        <w:t>U</w:t>
      </w:r>
      <w:r w:rsidRPr="00EF0B1D">
        <w:rPr>
          <w:i/>
          <w:iCs/>
          <w:sz w:val="22"/>
          <w:szCs w:val="22"/>
        </w:rPr>
        <w:t>pload them as separate</w:t>
      </w:r>
      <w:r w:rsidR="00AC799D">
        <w:rPr>
          <w:i/>
          <w:iCs/>
          <w:sz w:val="22"/>
          <w:szCs w:val="22"/>
        </w:rPr>
        <w:t xml:space="preserve"> document(s) in the submission system</w:t>
      </w:r>
      <w:r w:rsidRPr="00EF0B1D">
        <w:rPr>
          <w:i/>
          <w:iCs/>
          <w:sz w:val="22"/>
          <w:szCs w:val="22"/>
        </w:rPr>
        <w:t>.</w:t>
      </w:r>
    </w:p>
    <w:p w14:paraId="62ABE6BA" w14:textId="77777777" w:rsidR="00C47BCE" w:rsidRDefault="00C47BCE" w:rsidP="00C47BCE">
      <w:pPr>
        <w:pStyle w:val="TableFigureCaption"/>
      </w:pPr>
      <w:bookmarkStart w:id="58" w:name="_Toc75437276"/>
      <w:bookmarkEnd w:id="57"/>
      <w:bookmarkEnd w:id="58"/>
    </w:p>
    <w:sectPr w:rsidR="00C47BCE" w:rsidSect="008A00C3">
      <w:headerReference w:type="default" r:id="rId21"/>
      <w:footerReference w:type="default" r:id="rId22"/>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E0EB2" w14:textId="77777777" w:rsidR="00E16BA3" w:rsidRDefault="00E16BA3" w:rsidP="007D6A94">
      <w:r>
        <w:separator/>
      </w:r>
    </w:p>
    <w:p w14:paraId="45C6B05C" w14:textId="77777777" w:rsidR="00E16BA3" w:rsidRDefault="00E16BA3"/>
  </w:endnote>
  <w:endnote w:type="continuationSeparator" w:id="0">
    <w:p w14:paraId="30734830" w14:textId="77777777" w:rsidR="00E16BA3" w:rsidRDefault="00E16BA3" w:rsidP="007D6A94">
      <w:r>
        <w:continuationSeparator/>
      </w:r>
    </w:p>
    <w:p w14:paraId="51A51800" w14:textId="77777777" w:rsidR="00E16BA3" w:rsidRDefault="00E16BA3"/>
  </w:endnote>
  <w:endnote w:type="continuationNotice" w:id="1">
    <w:p w14:paraId="403FAA6B" w14:textId="77777777" w:rsidR="00E16BA3" w:rsidRDefault="00E16BA3" w:rsidP="00F624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Open Sans Light">
    <w:charset w:val="00"/>
    <w:family w:val="swiss"/>
    <w:pitch w:val="variable"/>
    <w:sig w:usb0="E00002EF" w:usb1="4000205B" w:usb2="00000028" w:usb3="00000000" w:csb0="0000019F" w:csb1="00000000"/>
  </w:font>
  <w:font w:name="Open Sans">
    <w:charset w:val="00"/>
    <w:family w:val="swiss"/>
    <w:pitch w:val="variable"/>
    <w:sig w:usb0="E00002EF" w:usb1="4000205B" w:usb2="00000028"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6347D" w14:textId="77777777" w:rsidR="00B51AE1" w:rsidRPr="00A97F62" w:rsidRDefault="00B51AE1" w:rsidP="00A97F62">
    <w:pPr>
      <w:pStyle w:val="Footer"/>
    </w:pPr>
    <w:r w:rsidRPr="00A97F62">
      <w:fldChar w:fldCharType="begin"/>
    </w:r>
    <w:r w:rsidRPr="00A97F62">
      <w:instrText xml:space="preserve"> PAGE   \* MERGEFORMAT </w:instrText>
    </w:r>
    <w:r w:rsidRPr="00A97F62">
      <w:fldChar w:fldCharType="separate"/>
    </w:r>
    <w:r w:rsidR="001C3A0C" w:rsidRPr="00F62496">
      <w:t>9</w:t>
    </w:r>
    <w:r w:rsidRPr="00A97F62">
      <w:fldChar w:fldCharType="end"/>
    </w:r>
  </w:p>
  <w:p w14:paraId="74DEA923" w14:textId="77777777" w:rsidR="000F4379" w:rsidRDefault="000F437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CD70E1" w14:textId="77777777" w:rsidR="00E16BA3" w:rsidRDefault="00E16BA3" w:rsidP="007D6A94">
      <w:r>
        <w:separator/>
      </w:r>
    </w:p>
    <w:p w14:paraId="78701F68" w14:textId="77777777" w:rsidR="00E16BA3" w:rsidRDefault="00E16BA3"/>
  </w:footnote>
  <w:footnote w:type="continuationSeparator" w:id="0">
    <w:p w14:paraId="2A61B016" w14:textId="77777777" w:rsidR="00E16BA3" w:rsidRDefault="00E16BA3" w:rsidP="007D6A94">
      <w:r>
        <w:continuationSeparator/>
      </w:r>
    </w:p>
    <w:p w14:paraId="00AD06C7" w14:textId="77777777" w:rsidR="00E16BA3" w:rsidRDefault="00E16BA3"/>
  </w:footnote>
  <w:footnote w:type="continuationNotice" w:id="1">
    <w:p w14:paraId="06340A3E" w14:textId="77777777" w:rsidR="00E16BA3" w:rsidRDefault="00E16BA3" w:rsidP="00F6249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E4017" w14:textId="77777777" w:rsidR="00B544D3" w:rsidRPr="0096193C" w:rsidRDefault="00B544D3" w:rsidP="00B544D3">
    <w:pPr>
      <w:pStyle w:val="PCORICover1"/>
    </w:pPr>
    <w:r w:rsidRPr="00F62496">
      <w:rPr>
        <w:noProof/>
      </w:rPr>
      <mc:AlternateContent>
        <mc:Choice Requires="wps">
          <w:drawing>
            <wp:anchor distT="0" distB="0" distL="114300" distR="114300" simplePos="0" relativeHeight="251658242" behindDoc="0" locked="0" layoutInCell="1" allowOverlap="1" wp14:anchorId="6EAD079F" wp14:editId="7F0A5B84">
              <wp:simplePos x="0" y="0"/>
              <wp:positionH relativeFrom="column">
                <wp:posOffset>1152203</wp:posOffset>
              </wp:positionH>
              <wp:positionV relativeFrom="paragraph">
                <wp:posOffset>13335</wp:posOffset>
              </wp:positionV>
              <wp:extent cx="0" cy="695960"/>
              <wp:effectExtent l="19050" t="0" r="19050" b="27940"/>
              <wp:wrapNone/>
              <wp:docPr id="1748328123" name="Straight Connector 1748328123"/>
              <wp:cNvGraphicFramePr/>
              <a:graphic xmlns:a="http://schemas.openxmlformats.org/drawingml/2006/main">
                <a:graphicData uri="http://schemas.microsoft.com/office/word/2010/wordprocessingShape">
                  <wps:wsp>
                    <wps:cNvCnPr/>
                    <wps:spPr>
                      <a:xfrm>
                        <a:off x="0" y="0"/>
                        <a:ext cx="0" cy="695960"/>
                      </a:xfrm>
                      <a:prstGeom prst="line">
                        <a:avLst/>
                      </a:prstGeom>
                      <a:ln w="38100">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w14:anchorId="1888E536">
            <v:line id="Straight Connector 1748328123"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00b0f0" strokeweight="3pt" from="90.7pt,1.05pt" to="90.7pt,55.85pt" w14:anchorId="2E97179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">
              <v:stroke joinstyle="miter"/>
            </v:line>
          </w:pict>
        </mc:Fallback>
      </mc:AlternateContent>
    </w:r>
    <w:r w:rsidRPr="00F62496">
      <w:rPr>
        <w:noProof/>
      </w:rPr>
      <w:drawing>
        <wp:anchor distT="0" distB="0" distL="114300" distR="114300" simplePos="0" relativeHeight="251658241" behindDoc="0" locked="0" layoutInCell="1" allowOverlap="1" wp14:anchorId="4B65C16D" wp14:editId="6222658C">
          <wp:simplePos x="0" y="0"/>
          <wp:positionH relativeFrom="column">
            <wp:posOffset>29655</wp:posOffset>
          </wp:positionH>
          <wp:positionV relativeFrom="paragraph">
            <wp:posOffset>6350</wp:posOffset>
          </wp:positionV>
          <wp:extent cx="914400" cy="692785"/>
          <wp:effectExtent l="0" t="0" r="0" b="0"/>
          <wp:wrapSquare wrapText="bothSides"/>
          <wp:docPr id="1373069690" name="Picture 1373069690" descr="Logo, company n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137795" name="Picture 1495137795" descr="Logo, company name&#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4400" cy="692785"/>
                  </a:xfrm>
                  <a:prstGeom prst="rect">
                    <a:avLst/>
                  </a:prstGeom>
                </pic:spPr>
              </pic:pic>
            </a:graphicData>
          </a:graphic>
          <wp14:sizeRelH relativeFrom="page">
            <wp14:pctWidth>0</wp14:pctWidth>
          </wp14:sizeRelH>
          <wp14:sizeRelV relativeFrom="page">
            <wp14:pctHeight>0</wp14:pctHeight>
          </wp14:sizeRelV>
        </wp:anchor>
      </w:drawing>
    </w:r>
    <w:r w:rsidRPr="0096193C">
      <w:t>PATIENT-CENTERED OUTCOMES RESEARCH INSTITUTE</w:t>
    </w:r>
  </w:p>
  <w:p w14:paraId="5FCDA12C" w14:textId="77777777" w:rsidR="00B544D3" w:rsidRPr="00F62496" w:rsidRDefault="00B544D3" w:rsidP="00B544D3">
    <w:pPr>
      <w:pStyle w:val="PCORICover2"/>
    </w:pPr>
    <w:r w:rsidRPr="00F62496">
      <w:rPr>
        <w:noProof/>
      </w:rPr>
      <w:drawing>
        <wp:anchor distT="0" distB="0" distL="114300" distR="114300" simplePos="0" relativeHeight="251658243" behindDoc="0" locked="0" layoutInCell="1" allowOverlap="1" wp14:anchorId="1BB9EEDC" wp14:editId="470D3E78">
          <wp:simplePos x="0" y="0"/>
          <wp:positionH relativeFrom="margin">
            <wp:align>right</wp:align>
          </wp:positionH>
          <wp:positionV relativeFrom="paragraph">
            <wp:posOffset>504825</wp:posOffset>
          </wp:positionV>
          <wp:extent cx="6858000" cy="71120"/>
          <wp:effectExtent l="0" t="0" r="0" b="5080"/>
          <wp:wrapThrough wrapText="bothSides">
            <wp:wrapPolygon edited="0">
              <wp:start x="0" y="0"/>
              <wp:lineTo x="0" y="17357"/>
              <wp:lineTo x="21540" y="17357"/>
              <wp:lineTo x="21540" y="0"/>
              <wp:lineTo x="0" y="0"/>
            </wp:wrapPolygon>
          </wp:wrapThrough>
          <wp:docPr id="1984640641" name="Picture 1984640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CORIfadedbar.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858000" cy="71120"/>
                  </a:xfrm>
                  <a:prstGeom prst="rect">
                    <a:avLst/>
                  </a:prstGeom>
                </pic:spPr>
              </pic:pic>
            </a:graphicData>
          </a:graphic>
          <wp14:sizeRelH relativeFrom="page">
            <wp14:pctWidth>0</wp14:pctWidth>
          </wp14:sizeRelH>
          <wp14:sizeRelV relativeFrom="page">
            <wp14:pctHeight>0</wp14:pctHeight>
          </wp14:sizeRelV>
        </wp:anchor>
      </w:drawing>
    </w:r>
    <w:r w:rsidRPr="00F62496">
      <w:t>FINAL RESEARCH REPORT</w:t>
    </w:r>
  </w:p>
  <w:p w14:paraId="15FBBFA2" w14:textId="77777777" w:rsidR="00A26781" w:rsidRDefault="00A26781" w:rsidP="00A74BA2">
    <w:pPr>
      <w:pStyle w:val="Header"/>
    </w:pPr>
    <w:r w:rsidRPr="00F62496">
      <w:rPr>
        <w:noProof/>
      </w:rPr>
      <w:drawing>
        <wp:anchor distT="0" distB="0" distL="114300" distR="114300" simplePos="0" relativeHeight="251658240" behindDoc="1" locked="0" layoutInCell="1" allowOverlap="1" wp14:anchorId="032719D5" wp14:editId="3BDAE271">
          <wp:simplePos x="0" y="0"/>
          <wp:positionH relativeFrom="column">
            <wp:posOffset>-508000</wp:posOffset>
          </wp:positionH>
          <wp:positionV relativeFrom="page">
            <wp:posOffset>4559300</wp:posOffset>
          </wp:positionV>
          <wp:extent cx="7888406" cy="5493385"/>
          <wp:effectExtent l="0" t="0" r="0" b="0"/>
          <wp:wrapNone/>
          <wp:docPr id="530917764" name="Picture 530917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aves.jpg"/>
                  <pic:cNvPicPr/>
                </pic:nvPicPr>
                <pic:blipFill>
                  <a:blip r:embed="rId3">
                    <a:extLst>
                      <a:ext uri="{28A0092B-C50C-407E-A947-70E740481C1C}">
                        <a14:useLocalDpi xmlns:a14="http://schemas.microsoft.com/office/drawing/2010/main" val="0"/>
                      </a:ext>
                    </a:extLst>
                  </a:blip>
                  <a:stretch>
                    <a:fillRect/>
                  </a:stretch>
                </pic:blipFill>
                <pic:spPr>
                  <a:xfrm>
                    <a:off x="0" y="0"/>
                    <a:ext cx="7888406" cy="549338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8A0BD" w14:textId="77777777" w:rsidR="00B51AE1" w:rsidRPr="009368EF" w:rsidRDefault="00B51AE1" w:rsidP="009368EF">
    <w:pPr>
      <w:pStyle w:val="Header"/>
    </w:pPr>
  </w:p>
  <w:p w14:paraId="33FA1B01" w14:textId="77777777" w:rsidR="000F4379" w:rsidRDefault="000F437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87889"/>
    <w:multiLevelType w:val="hybridMultilevel"/>
    <w:tmpl w:val="4972E6BC"/>
    <w:lvl w:ilvl="0" w:tplc="57360D7C">
      <w:start w:val="1"/>
      <w:numFmt w:val="bullet"/>
      <w:lvlText w:val=""/>
      <w:lvlJc w:val="left"/>
      <w:pPr>
        <w:ind w:left="920" w:hanging="360"/>
      </w:pPr>
      <w:rPr>
        <w:rFonts w:ascii="Symbol" w:hAnsi="Symbol"/>
      </w:rPr>
    </w:lvl>
    <w:lvl w:ilvl="1" w:tplc="3E54661C">
      <w:start w:val="1"/>
      <w:numFmt w:val="bullet"/>
      <w:lvlText w:val=""/>
      <w:lvlJc w:val="left"/>
      <w:pPr>
        <w:ind w:left="1280" w:hanging="360"/>
      </w:pPr>
      <w:rPr>
        <w:rFonts w:ascii="Symbol" w:hAnsi="Symbol"/>
      </w:rPr>
    </w:lvl>
    <w:lvl w:ilvl="2" w:tplc="165078EA">
      <w:start w:val="1"/>
      <w:numFmt w:val="bullet"/>
      <w:lvlText w:val=""/>
      <w:lvlJc w:val="left"/>
      <w:pPr>
        <w:ind w:left="920" w:hanging="360"/>
      </w:pPr>
      <w:rPr>
        <w:rFonts w:ascii="Symbol" w:hAnsi="Symbol"/>
      </w:rPr>
    </w:lvl>
    <w:lvl w:ilvl="3" w:tplc="32544912">
      <w:start w:val="1"/>
      <w:numFmt w:val="bullet"/>
      <w:lvlText w:val=""/>
      <w:lvlJc w:val="left"/>
      <w:pPr>
        <w:ind w:left="920" w:hanging="360"/>
      </w:pPr>
      <w:rPr>
        <w:rFonts w:ascii="Symbol" w:hAnsi="Symbol"/>
      </w:rPr>
    </w:lvl>
    <w:lvl w:ilvl="4" w:tplc="909C4A3E">
      <w:start w:val="1"/>
      <w:numFmt w:val="bullet"/>
      <w:lvlText w:val=""/>
      <w:lvlJc w:val="left"/>
      <w:pPr>
        <w:ind w:left="920" w:hanging="360"/>
      </w:pPr>
      <w:rPr>
        <w:rFonts w:ascii="Symbol" w:hAnsi="Symbol"/>
      </w:rPr>
    </w:lvl>
    <w:lvl w:ilvl="5" w:tplc="8E5E12B2">
      <w:start w:val="1"/>
      <w:numFmt w:val="bullet"/>
      <w:lvlText w:val=""/>
      <w:lvlJc w:val="left"/>
      <w:pPr>
        <w:ind w:left="920" w:hanging="360"/>
      </w:pPr>
      <w:rPr>
        <w:rFonts w:ascii="Symbol" w:hAnsi="Symbol"/>
      </w:rPr>
    </w:lvl>
    <w:lvl w:ilvl="6" w:tplc="7A36C904">
      <w:start w:val="1"/>
      <w:numFmt w:val="bullet"/>
      <w:lvlText w:val=""/>
      <w:lvlJc w:val="left"/>
      <w:pPr>
        <w:ind w:left="920" w:hanging="360"/>
      </w:pPr>
      <w:rPr>
        <w:rFonts w:ascii="Symbol" w:hAnsi="Symbol"/>
      </w:rPr>
    </w:lvl>
    <w:lvl w:ilvl="7" w:tplc="475014CC">
      <w:start w:val="1"/>
      <w:numFmt w:val="bullet"/>
      <w:lvlText w:val=""/>
      <w:lvlJc w:val="left"/>
      <w:pPr>
        <w:ind w:left="920" w:hanging="360"/>
      </w:pPr>
      <w:rPr>
        <w:rFonts w:ascii="Symbol" w:hAnsi="Symbol"/>
      </w:rPr>
    </w:lvl>
    <w:lvl w:ilvl="8" w:tplc="55BEACE8">
      <w:start w:val="1"/>
      <w:numFmt w:val="bullet"/>
      <w:lvlText w:val=""/>
      <w:lvlJc w:val="left"/>
      <w:pPr>
        <w:ind w:left="920" w:hanging="360"/>
      </w:pPr>
      <w:rPr>
        <w:rFonts w:ascii="Symbol" w:hAnsi="Symbol"/>
      </w:rPr>
    </w:lvl>
  </w:abstractNum>
  <w:abstractNum w:abstractNumId="1" w15:restartNumberingAfterBreak="0">
    <w:nsid w:val="0F8D4956"/>
    <w:multiLevelType w:val="hybridMultilevel"/>
    <w:tmpl w:val="2E5CDD38"/>
    <w:lvl w:ilvl="0" w:tplc="48A40904">
      <w:start w:val="1"/>
      <w:numFmt w:val="bullet"/>
      <w:pStyle w:val="1-Tablebullet1"/>
      <w:lvlText w:val=""/>
      <w:lvlJc w:val="left"/>
      <w:pPr>
        <w:ind w:left="360" w:hanging="360"/>
      </w:pPr>
      <w:rPr>
        <w:rFonts w:ascii="Symbol" w:hAnsi="Symbol" w:hint="default"/>
        <w:color w:val="auto"/>
        <w:sz w:val="22"/>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DC1FC2"/>
    <w:multiLevelType w:val="hybridMultilevel"/>
    <w:tmpl w:val="D3FE523C"/>
    <w:lvl w:ilvl="0" w:tplc="2B605400">
      <w:start w:val="1"/>
      <w:numFmt w:val="bullet"/>
      <w:pStyle w:val="1-Abstract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9CA5341"/>
    <w:multiLevelType w:val="hybridMultilevel"/>
    <w:tmpl w:val="B19C3B58"/>
    <w:lvl w:ilvl="0" w:tplc="ED520CCA">
      <w:start w:val="1"/>
      <w:numFmt w:val="bullet"/>
      <w:pStyle w:val="PCORIBullet2"/>
      <w:lvlText w:val="–"/>
      <w:lvlJc w:val="left"/>
      <w:pPr>
        <w:ind w:left="1800" w:hanging="360"/>
      </w:pPr>
      <w:rPr>
        <w:rFonts w:ascii="Arial" w:hAnsi="Arial" w:hint="default"/>
        <w:caps w:val="0"/>
        <w:strike w:val="0"/>
        <w:dstrike w:val="0"/>
        <w:vanish w:val="0"/>
        <w:color w:val="4F6228"/>
        <w:sz w:val="24"/>
        <w:szCs w:val="20"/>
        <w:vertAlign w:val="baseline"/>
      </w:rPr>
    </w:lvl>
    <w:lvl w:ilvl="1" w:tplc="04090003" w:tentative="1">
      <w:start w:val="1"/>
      <w:numFmt w:val="bullet"/>
      <w:lvlText w:val="o"/>
      <w:lvlJc w:val="left"/>
      <w:pPr>
        <w:tabs>
          <w:tab w:val="num" w:pos="2340"/>
        </w:tabs>
        <w:ind w:left="2340" w:hanging="360"/>
      </w:pPr>
      <w:rPr>
        <w:rFonts w:ascii="Courier New" w:hAnsi="Courier New" w:cs="Courier New" w:hint="default"/>
      </w:rPr>
    </w:lvl>
    <w:lvl w:ilvl="2" w:tplc="04090005" w:tentative="1">
      <w:start w:val="1"/>
      <w:numFmt w:val="bullet"/>
      <w:lvlText w:val=""/>
      <w:lvlJc w:val="left"/>
      <w:pPr>
        <w:tabs>
          <w:tab w:val="num" w:pos="3060"/>
        </w:tabs>
        <w:ind w:left="3060" w:hanging="360"/>
      </w:pPr>
      <w:rPr>
        <w:rFonts w:ascii="Wingdings" w:hAnsi="Wingdings" w:hint="default"/>
      </w:rPr>
    </w:lvl>
    <w:lvl w:ilvl="3" w:tplc="04090001" w:tentative="1">
      <w:start w:val="1"/>
      <w:numFmt w:val="bullet"/>
      <w:lvlText w:val=""/>
      <w:lvlJc w:val="left"/>
      <w:pPr>
        <w:tabs>
          <w:tab w:val="num" w:pos="3780"/>
        </w:tabs>
        <w:ind w:left="3780" w:hanging="360"/>
      </w:pPr>
      <w:rPr>
        <w:rFonts w:ascii="Symbol" w:hAnsi="Symbol" w:hint="default"/>
      </w:rPr>
    </w:lvl>
    <w:lvl w:ilvl="4" w:tplc="04090003" w:tentative="1">
      <w:start w:val="1"/>
      <w:numFmt w:val="bullet"/>
      <w:lvlText w:val="o"/>
      <w:lvlJc w:val="left"/>
      <w:pPr>
        <w:tabs>
          <w:tab w:val="num" w:pos="4500"/>
        </w:tabs>
        <w:ind w:left="4500" w:hanging="360"/>
      </w:pPr>
      <w:rPr>
        <w:rFonts w:ascii="Courier New" w:hAnsi="Courier New" w:cs="Courier New" w:hint="default"/>
      </w:rPr>
    </w:lvl>
    <w:lvl w:ilvl="5" w:tplc="04090005" w:tentative="1">
      <w:start w:val="1"/>
      <w:numFmt w:val="bullet"/>
      <w:lvlText w:val=""/>
      <w:lvlJc w:val="left"/>
      <w:pPr>
        <w:tabs>
          <w:tab w:val="num" w:pos="5220"/>
        </w:tabs>
        <w:ind w:left="5220" w:hanging="360"/>
      </w:pPr>
      <w:rPr>
        <w:rFonts w:ascii="Wingdings" w:hAnsi="Wingdings" w:hint="default"/>
      </w:rPr>
    </w:lvl>
    <w:lvl w:ilvl="6" w:tplc="04090001" w:tentative="1">
      <w:start w:val="1"/>
      <w:numFmt w:val="bullet"/>
      <w:lvlText w:val=""/>
      <w:lvlJc w:val="left"/>
      <w:pPr>
        <w:tabs>
          <w:tab w:val="num" w:pos="5940"/>
        </w:tabs>
        <w:ind w:left="5940" w:hanging="360"/>
      </w:pPr>
      <w:rPr>
        <w:rFonts w:ascii="Symbol" w:hAnsi="Symbol" w:hint="default"/>
      </w:rPr>
    </w:lvl>
    <w:lvl w:ilvl="7" w:tplc="04090003" w:tentative="1">
      <w:start w:val="1"/>
      <w:numFmt w:val="bullet"/>
      <w:lvlText w:val="o"/>
      <w:lvlJc w:val="left"/>
      <w:pPr>
        <w:tabs>
          <w:tab w:val="num" w:pos="6660"/>
        </w:tabs>
        <w:ind w:left="6660" w:hanging="360"/>
      </w:pPr>
      <w:rPr>
        <w:rFonts w:ascii="Courier New" w:hAnsi="Courier New" w:cs="Courier New" w:hint="default"/>
      </w:rPr>
    </w:lvl>
    <w:lvl w:ilvl="8" w:tplc="04090005" w:tentative="1">
      <w:start w:val="1"/>
      <w:numFmt w:val="bullet"/>
      <w:lvlText w:val=""/>
      <w:lvlJc w:val="left"/>
      <w:pPr>
        <w:tabs>
          <w:tab w:val="num" w:pos="7380"/>
        </w:tabs>
        <w:ind w:left="7380" w:hanging="360"/>
      </w:pPr>
      <w:rPr>
        <w:rFonts w:ascii="Wingdings" w:hAnsi="Wingdings" w:hint="default"/>
      </w:rPr>
    </w:lvl>
  </w:abstractNum>
  <w:abstractNum w:abstractNumId="4" w15:restartNumberingAfterBreak="0">
    <w:nsid w:val="347F23FB"/>
    <w:multiLevelType w:val="hybridMultilevel"/>
    <w:tmpl w:val="9A8A3B92"/>
    <w:lvl w:ilvl="0" w:tplc="B05C6E52">
      <w:start w:val="1"/>
      <w:numFmt w:val="bullet"/>
      <w:pStyle w:val="1-Tablebullet2"/>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C768F5"/>
    <w:multiLevelType w:val="hybridMultilevel"/>
    <w:tmpl w:val="A62C7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CDA0CD0"/>
    <w:multiLevelType w:val="hybridMultilevel"/>
    <w:tmpl w:val="38A2EC7A"/>
    <w:lvl w:ilvl="0" w:tplc="AB20758A">
      <w:start w:val="1"/>
      <w:numFmt w:val="bullet"/>
      <w:pStyle w:val="PCORIBullet1"/>
      <w:lvlText w:val=""/>
      <w:lvlJc w:val="left"/>
      <w:pPr>
        <w:ind w:left="1440" w:hanging="360"/>
      </w:pPr>
      <w:rPr>
        <w:rFonts w:ascii="Symbol" w:hAnsi="Symbol" w:hint="default"/>
        <w:color w:val="auto"/>
        <w:sz w:val="24"/>
        <w:szCs w:val="20"/>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4E474E45"/>
    <w:multiLevelType w:val="hybridMultilevel"/>
    <w:tmpl w:val="CBCE1A2E"/>
    <w:lvl w:ilvl="0" w:tplc="AED264CC">
      <w:start w:val="1"/>
      <w:numFmt w:val="bullet"/>
      <w:lvlText w:val=""/>
      <w:lvlJc w:val="left"/>
      <w:pPr>
        <w:ind w:left="1160" w:hanging="360"/>
      </w:pPr>
      <w:rPr>
        <w:rFonts w:ascii="Symbol" w:hAnsi="Symbol"/>
      </w:rPr>
    </w:lvl>
    <w:lvl w:ilvl="1" w:tplc="832225C8">
      <w:start w:val="1"/>
      <w:numFmt w:val="bullet"/>
      <w:lvlText w:val=""/>
      <w:lvlJc w:val="left"/>
      <w:pPr>
        <w:ind w:left="1160" w:hanging="360"/>
      </w:pPr>
      <w:rPr>
        <w:rFonts w:ascii="Symbol" w:hAnsi="Symbol"/>
      </w:rPr>
    </w:lvl>
    <w:lvl w:ilvl="2" w:tplc="C84A7028">
      <w:start w:val="1"/>
      <w:numFmt w:val="bullet"/>
      <w:lvlText w:val=""/>
      <w:lvlJc w:val="left"/>
      <w:pPr>
        <w:ind w:left="1160" w:hanging="360"/>
      </w:pPr>
      <w:rPr>
        <w:rFonts w:ascii="Symbol" w:hAnsi="Symbol"/>
      </w:rPr>
    </w:lvl>
    <w:lvl w:ilvl="3" w:tplc="1E6C8674">
      <w:start w:val="1"/>
      <w:numFmt w:val="bullet"/>
      <w:lvlText w:val=""/>
      <w:lvlJc w:val="left"/>
      <w:pPr>
        <w:ind w:left="1160" w:hanging="360"/>
      </w:pPr>
      <w:rPr>
        <w:rFonts w:ascii="Symbol" w:hAnsi="Symbol"/>
      </w:rPr>
    </w:lvl>
    <w:lvl w:ilvl="4" w:tplc="A3E056B2">
      <w:start w:val="1"/>
      <w:numFmt w:val="bullet"/>
      <w:lvlText w:val=""/>
      <w:lvlJc w:val="left"/>
      <w:pPr>
        <w:ind w:left="1160" w:hanging="360"/>
      </w:pPr>
      <w:rPr>
        <w:rFonts w:ascii="Symbol" w:hAnsi="Symbol"/>
      </w:rPr>
    </w:lvl>
    <w:lvl w:ilvl="5" w:tplc="433E1C86">
      <w:start w:val="1"/>
      <w:numFmt w:val="bullet"/>
      <w:lvlText w:val=""/>
      <w:lvlJc w:val="left"/>
      <w:pPr>
        <w:ind w:left="1160" w:hanging="360"/>
      </w:pPr>
      <w:rPr>
        <w:rFonts w:ascii="Symbol" w:hAnsi="Symbol"/>
      </w:rPr>
    </w:lvl>
    <w:lvl w:ilvl="6" w:tplc="B99063BE">
      <w:start w:val="1"/>
      <w:numFmt w:val="bullet"/>
      <w:lvlText w:val=""/>
      <w:lvlJc w:val="left"/>
      <w:pPr>
        <w:ind w:left="1160" w:hanging="360"/>
      </w:pPr>
      <w:rPr>
        <w:rFonts w:ascii="Symbol" w:hAnsi="Symbol"/>
      </w:rPr>
    </w:lvl>
    <w:lvl w:ilvl="7" w:tplc="ECECB2AA">
      <w:start w:val="1"/>
      <w:numFmt w:val="bullet"/>
      <w:lvlText w:val=""/>
      <w:lvlJc w:val="left"/>
      <w:pPr>
        <w:ind w:left="1160" w:hanging="360"/>
      </w:pPr>
      <w:rPr>
        <w:rFonts w:ascii="Symbol" w:hAnsi="Symbol"/>
      </w:rPr>
    </w:lvl>
    <w:lvl w:ilvl="8" w:tplc="D062DDBC">
      <w:start w:val="1"/>
      <w:numFmt w:val="bullet"/>
      <w:lvlText w:val=""/>
      <w:lvlJc w:val="left"/>
      <w:pPr>
        <w:ind w:left="1160" w:hanging="360"/>
      </w:pPr>
      <w:rPr>
        <w:rFonts w:ascii="Symbol" w:hAnsi="Symbol"/>
      </w:rPr>
    </w:lvl>
  </w:abstractNum>
  <w:abstractNum w:abstractNumId="8" w15:restartNumberingAfterBreak="0">
    <w:nsid w:val="65AD6956"/>
    <w:multiLevelType w:val="multilevel"/>
    <w:tmpl w:val="A322C010"/>
    <w:lvl w:ilvl="0">
      <w:start w:val="1"/>
      <w:numFmt w:val="bullet"/>
      <w:lvlText w:val=""/>
      <w:lvlJc w:val="left"/>
      <w:pPr>
        <w:ind w:left="216" w:hanging="216"/>
      </w:pPr>
      <w:rPr>
        <w:rFonts w:ascii="Symbol" w:hAnsi="Symbol" w:hint="default"/>
      </w:rPr>
    </w:lvl>
    <w:lvl w:ilvl="1">
      <w:start w:val="1"/>
      <w:numFmt w:val="bullet"/>
      <w:lvlText w:val="o"/>
      <w:lvlJc w:val="left"/>
      <w:pPr>
        <w:ind w:left="450" w:hanging="216"/>
      </w:pPr>
      <w:rPr>
        <w:rFonts w:ascii="Courier New" w:hAnsi="Courier New" w:hint="default"/>
      </w:rPr>
    </w:lvl>
    <w:lvl w:ilvl="2">
      <w:start w:val="1"/>
      <w:numFmt w:val="bullet"/>
      <w:lvlText w:val=""/>
      <w:lvlJc w:val="left"/>
      <w:pPr>
        <w:ind w:left="720" w:hanging="144"/>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671A1892"/>
    <w:multiLevelType w:val="multilevel"/>
    <w:tmpl w:val="663EF620"/>
    <w:name w:val="AuthInst2"/>
    <w:lvl w:ilvl="0">
      <w:start w:val="1"/>
      <w:numFmt w:val="bullet"/>
      <w:lvlText w:val=""/>
      <w:lvlJc w:val="left"/>
      <w:pPr>
        <w:ind w:left="216" w:hanging="216"/>
      </w:pPr>
      <w:rPr>
        <w:rFonts w:ascii="Symbol" w:hAnsi="Symbol" w:hint="default"/>
      </w:rPr>
    </w:lvl>
    <w:lvl w:ilvl="1">
      <w:start w:val="1"/>
      <w:numFmt w:val="bullet"/>
      <w:lvlText w:val="o"/>
      <w:lvlJc w:val="left"/>
      <w:pPr>
        <w:ind w:left="576" w:hanging="216"/>
      </w:pPr>
      <w:rPr>
        <w:rFonts w:ascii="Courier New" w:hAnsi="Courier New" w:hint="default"/>
      </w:rPr>
    </w:lvl>
    <w:lvl w:ilvl="2">
      <w:start w:val="1"/>
      <w:numFmt w:val="bullet"/>
      <w:lvlText w:val=""/>
      <w:lvlJc w:val="left"/>
      <w:pPr>
        <w:ind w:left="720" w:hanging="144"/>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16cid:durableId="156380737">
    <w:abstractNumId w:val="6"/>
  </w:num>
  <w:num w:numId="2" w16cid:durableId="1801026159">
    <w:abstractNumId w:val="3"/>
  </w:num>
  <w:num w:numId="3" w16cid:durableId="994450576">
    <w:abstractNumId w:val="4"/>
  </w:num>
  <w:num w:numId="4" w16cid:durableId="1470434423">
    <w:abstractNumId w:val="1"/>
  </w:num>
  <w:num w:numId="5" w16cid:durableId="713693185">
    <w:abstractNumId w:val="2"/>
  </w:num>
  <w:num w:numId="6" w16cid:durableId="711618055">
    <w:abstractNumId w:val="5"/>
  </w:num>
  <w:num w:numId="7" w16cid:durableId="524751557">
    <w:abstractNumId w:val="3"/>
    <w:lvlOverride w:ilvl="0">
      <w:startOverride w:val="1"/>
    </w:lvlOverride>
  </w:num>
  <w:num w:numId="8" w16cid:durableId="256791651">
    <w:abstractNumId w:val="3"/>
    <w:lvlOverride w:ilvl="0">
      <w:startOverride w:val="1"/>
    </w:lvlOverride>
  </w:num>
  <w:num w:numId="9" w16cid:durableId="1546142786">
    <w:abstractNumId w:val="9"/>
  </w:num>
  <w:num w:numId="10" w16cid:durableId="2053190355">
    <w:abstractNumId w:val="0"/>
  </w:num>
  <w:num w:numId="11" w16cid:durableId="1842351537">
    <w:abstractNumId w:val="8"/>
  </w:num>
  <w:num w:numId="12" w16cid:durableId="2047631289">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suppressTop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940"/>
    <w:rsid w:val="00004F90"/>
    <w:rsid w:val="000053CA"/>
    <w:rsid w:val="0000596C"/>
    <w:rsid w:val="0000643F"/>
    <w:rsid w:val="000068E9"/>
    <w:rsid w:val="00006DD8"/>
    <w:rsid w:val="00010B2E"/>
    <w:rsid w:val="000122CF"/>
    <w:rsid w:val="00013055"/>
    <w:rsid w:val="0001347E"/>
    <w:rsid w:val="00013C8A"/>
    <w:rsid w:val="00014BE8"/>
    <w:rsid w:val="00015F5D"/>
    <w:rsid w:val="000173EE"/>
    <w:rsid w:val="000206DA"/>
    <w:rsid w:val="00021FC0"/>
    <w:rsid w:val="00023C7D"/>
    <w:rsid w:val="0002482F"/>
    <w:rsid w:val="00024FC7"/>
    <w:rsid w:val="0002531E"/>
    <w:rsid w:val="000256F0"/>
    <w:rsid w:val="0002582F"/>
    <w:rsid w:val="0002620A"/>
    <w:rsid w:val="00026F29"/>
    <w:rsid w:val="000274F2"/>
    <w:rsid w:val="00031C61"/>
    <w:rsid w:val="00032FE1"/>
    <w:rsid w:val="00034C2E"/>
    <w:rsid w:val="00037CC9"/>
    <w:rsid w:val="00041A61"/>
    <w:rsid w:val="00041E45"/>
    <w:rsid w:val="000430B4"/>
    <w:rsid w:val="00044202"/>
    <w:rsid w:val="000446D1"/>
    <w:rsid w:val="00051685"/>
    <w:rsid w:val="00053D63"/>
    <w:rsid w:val="00054BA2"/>
    <w:rsid w:val="00056053"/>
    <w:rsid w:val="00056205"/>
    <w:rsid w:val="00057D63"/>
    <w:rsid w:val="00060804"/>
    <w:rsid w:val="00061F48"/>
    <w:rsid w:val="00065BB6"/>
    <w:rsid w:val="0006708C"/>
    <w:rsid w:val="00067367"/>
    <w:rsid w:val="0007057F"/>
    <w:rsid w:val="00070F5A"/>
    <w:rsid w:val="0007159C"/>
    <w:rsid w:val="00071C24"/>
    <w:rsid w:val="00072ECD"/>
    <w:rsid w:val="00074E6D"/>
    <w:rsid w:val="00077522"/>
    <w:rsid w:val="000803BF"/>
    <w:rsid w:val="0008047E"/>
    <w:rsid w:val="000816D8"/>
    <w:rsid w:val="00084465"/>
    <w:rsid w:val="00085B44"/>
    <w:rsid w:val="00086D37"/>
    <w:rsid w:val="0008716A"/>
    <w:rsid w:val="00090C74"/>
    <w:rsid w:val="000926D5"/>
    <w:rsid w:val="00092D30"/>
    <w:rsid w:val="00093DE7"/>
    <w:rsid w:val="00094713"/>
    <w:rsid w:val="000969FF"/>
    <w:rsid w:val="00097F84"/>
    <w:rsid w:val="000A045B"/>
    <w:rsid w:val="000A4C0A"/>
    <w:rsid w:val="000A66A9"/>
    <w:rsid w:val="000A6A64"/>
    <w:rsid w:val="000A6BB2"/>
    <w:rsid w:val="000B14ED"/>
    <w:rsid w:val="000B15B0"/>
    <w:rsid w:val="000B2803"/>
    <w:rsid w:val="000C0696"/>
    <w:rsid w:val="000C22EE"/>
    <w:rsid w:val="000C51E6"/>
    <w:rsid w:val="000C5522"/>
    <w:rsid w:val="000D09B0"/>
    <w:rsid w:val="000D2E30"/>
    <w:rsid w:val="000D49F5"/>
    <w:rsid w:val="000D78D9"/>
    <w:rsid w:val="000D7D57"/>
    <w:rsid w:val="000D7EC2"/>
    <w:rsid w:val="000E0957"/>
    <w:rsid w:val="000E1AD8"/>
    <w:rsid w:val="000E255C"/>
    <w:rsid w:val="000E4519"/>
    <w:rsid w:val="000E525B"/>
    <w:rsid w:val="000E70E3"/>
    <w:rsid w:val="000F1894"/>
    <w:rsid w:val="000F22EB"/>
    <w:rsid w:val="000F4379"/>
    <w:rsid w:val="000F517E"/>
    <w:rsid w:val="000F63ED"/>
    <w:rsid w:val="000F7F57"/>
    <w:rsid w:val="00102237"/>
    <w:rsid w:val="0010473E"/>
    <w:rsid w:val="00104A7E"/>
    <w:rsid w:val="00105C6E"/>
    <w:rsid w:val="00110711"/>
    <w:rsid w:val="00111698"/>
    <w:rsid w:val="00112C20"/>
    <w:rsid w:val="00113549"/>
    <w:rsid w:val="001170FE"/>
    <w:rsid w:val="001206AA"/>
    <w:rsid w:val="00122623"/>
    <w:rsid w:val="0012296F"/>
    <w:rsid w:val="001232BD"/>
    <w:rsid w:val="00123469"/>
    <w:rsid w:val="00125527"/>
    <w:rsid w:val="001256AF"/>
    <w:rsid w:val="001273F7"/>
    <w:rsid w:val="0013058C"/>
    <w:rsid w:val="00130BC8"/>
    <w:rsid w:val="00130E32"/>
    <w:rsid w:val="00133294"/>
    <w:rsid w:val="001339ED"/>
    <w:rsid w:val="00135CEB"/>
    <w:rsid w:val="0013654B"/>
    <w:rsid w:val="00140B7C"/>
    <w:rsid w:val="00140D3B"/>
    <w:rsid w:val="00141D93"/>
    <w:rsid w:val="001424CC"/>
    <w:rsid w:val="00142CE0"/>
    <w:rsid w:val="00144B0A"/>
    <w:rsid w:val="00144CCB"/>
    <w:rsid w:val="00145750"/>
    <w:rsid w:val="0014772E"/>
    <w:rsid w:val="00150281"/>
    <w:rsid w:val="0015071A"/>
    <w:rsid w:val="001512FD"/>
    <w:rsid w:val="00153479"/>
    <w:rsid w:val="001543F2"/>
    <w:rsid w:val="001544EE"/>
    <w:rsid w:val="00155BE0"/>
    <w:rsid w:val="00156A9D"/>
    <w:rsid w:val="00156E47"/>
    <w:rsid w:val="00160D1C"/>
    <w:rsid w:val="00161C20"/>
    <w:rsid w:val="00162216"/>
    <w:rsid w:val="00162C5E"/>
    <w:rsid w:val="0016612C"/>
    <w:rsid w:val="00167263"/>
    <w:rsid w:val="00167775"/>
    <w:rsid w:val="00171191"/>
    <w:rsid w:val="001734DC"/>
    <w:rsid w:val="00173842"/>
    <w:rsid w:val="00173B17"/>
    <w:rsid w:val="00173D25"/>
    <w:rsid w:val="00173FD7"/>
    <w:rsid w:val="00174C7A"/>
    <w:rsid w:val="001759F9"/>
    <w:rsid w:val="00177F99"/>
    <w:rsid w:val="0018114D"/>
    <w:rsid w:val="00182019"/>
    <w:rsid w:val="0018412D"/>
    <w:rsid w:val="001863FD"/>
    <w:rsid w:val="00186E22"/>
    <w:rsid w:val="00187832"/>
    <w:rsid w:val="0019010A"/>
    <w:rsid w:val="00190492"/>
    <w:rsid w:val="00190E3B"/>
    <w:rsid w:val="001917C2"/>
    <w:rsid w:val="00191C7B"/>
    <w:rsid w:val="00192213"/>
    <w:rsid w:val="00192A5D"/>
    <w:rsid w:val="0019496B"/>
    <w:rsid w:val="00197450"/>
    <w:rsid w:val="001A18AD"/>
    <w:rsid w:val="001A5A60"/>
    <w:rsid w:val="001A6088"/>
    <w:rsid w:val="001A7094"/>
    <w:rsid w:val="001B0AF5"/>
    <w:rsid w:val="001B3676"/>
    <w:rsid w:val="001B45F9"/>
    <w:rsid w:val="001B6BD4"/>
    <w:rsid w:val="001C0240"/>
    <w:rsid w:val="001C06A2"/>
    <w:rsid w:val="001C16DD"/>
    <w:rsid w:val="001C1D02"/>
    <w:rsid w:val="001C3076"/>
    <w:rsid w:val="001C31A2"/>
    <w:rsid w:val="001C3A0C"/>
    <w:rsid w:val="001C4337"/>
    <w:rsid w:val="001C5477"/>
    <w:rsid w:val="001C5D7A"/>
    <w:rsid w:val="001C5EEC"/>
    <w:rsid w:val="001C6659"/>
    <w:rsid w:val="001C7808"/>
    <w:rsid w:val="001D56F5"/>
    <w:rsid w:val="001D6A06"/>
    <w:rsid w:val="001D6B9F"/>
    <w:rsid w:val="001E0222"/>
    <w:rsid w:val="001E062D"/>
    <w:rsid w:val="001E0B86"/>
    <w:rsid w:val="001E1643"/>
    <w:rsid w:val="001E1AF5"/>
    <w:rsid w:val="001E34E2"/>
    <w:rsid w:val="001E39FA"/>
    <w:rsid w:val="001E3E48"/>
    <w:rsid w:val="001F1CA1"/>
    <w:rsid w:val="001F3120"/>
    <w:rsid w:val="001F41A0"/>
    <w:rsid w:val="001F429C"/>
    <w:rsid w:val="001F4FA0"/>
    <w:rsid w:val="001F5E88"/>
    <w:rsid w:val="001F6253"/>
    <w:rsid w:val="001F6E52"/>
    <w:rsid w:val="001F77A5"/>
    <w:rsid w:val="002005E8"/>
    <w:rsid w:val="0020060E"/>
    <w:rsid w:val="00200BB8"/>
    <w:rsid w:val="00202121"/>
    <w:rsid w:val="0020411C"/>
    <w:rsid w:val="002067E2"/>
    <w:rsid w:val="002069E6"/>
    <w:rsid w:val="00206BFA"/>
    <w:rsid w:val="0020773F"/>
    <w:rsid w:val="0021068C"/>
    <w:rsid w:val="0021281A"/>
    <w:rsid w:val="0021608D"/>
    <w:rsid w:val="00217301"/>
    <w:rsid w:val="002207AB"/>
    <w:rsid w:val="002220C9"/>
    <w:rsid w:val="002228FF"/>
    <w:rsid w:val="002232A5"/>
    <w:rsid w:val="00223DEF"/>
    <w:rsid w:val="00230E73"/>
    <w:rsid w:val="00231E47"/>
    <w:rsid w:val="00232B52"/>
    <w:rsid w:val="0023304E"/>
    <w:rsid w:val="00233D7D"/>
    <w:rsid w:val="0023424F"/>
    <w:rsid w:val="0023519C"/>
    <w:rsid w:val="002358C1"/>
    <w:rsid w:val="00235FC6"/>
    <w:rsid w:val="00236B81"/>
    <w:rsid w:val="00237B2E"/>
    <w:rsid w:val="00240EFF"/>
    <w:rsid w:val="002427B6"/>
    <w:rsid w:val="00244849"/>
    <w:rsid w:val="002448A7"/>
    <w:rsid w:val="00245009"/>
    <w:rsid w:val="00245015"/>
    <w:rsid w:val="00246754"/>
    <w:rsid w:val="00250144"/>
    <w:rsid w:val="00250265"/>
    <w:rsid w:val="00250613"/>
    <w:rsid w:val="002507B4"/>
    <w:rsid w:val="00250FAB"/>
    <w:rsid w:val="00251BAA"/>
    <w:rsid w:val="002568BF"/>
    <w:rsid w:val="00260071"/>
    <w:rsid w:val="00260384"/>
    <w:rsid w:val="0026084C"/>
    <w:rsid w:val="00260E93"/>
    <w:rsid w:val="002612E4"/>
    <w:rsid w:val="00262048"/>
    <w:rsid w:val="002620CA"/>
    <w:rsid w:val="00264140"/>
    <w:rsid w:val="00264FE5"/>
    <w:rsid w:val="0026611B"/>
    <w:rsid w:val="00270B20"/>
    <w:rsid w:val="00271241"/>
    <w:rsid w:val="002713C7"/>
    <w:rsid w:val="00271BFF"/>
    <w:rsid w:val="002731DE"/>
    <w:rsid w:val="00273F6B"/>
    <w:rsid w:val="00275A6C"/>
    <w:rsid w:val="002766C9"/>
    <w:rsid w:val="002778A1"/>
    <w:rsid w:val="00277B4D"/>
    <w:rsid w:val="002805BF"/>
    <w:rsid w:val="00281D4F"/>
    <w:rsid w:val="0028378A"/>
    <w:rsid w:val="002838E4"/>
    <w:rsid w:val="00283916"/>
    <w:rsid w:val="00284BFB"/>
    <w:rsid w:val="002863B8"/>
    <w:rsid w:val="00287503"/>
    <w:rsid w:val="002878FC"/>
    <w:rsid w:val="0029034D"/>
    <w:rsid w:val="00291140"/>
    <w:rsid w:val="00291466"/>
    <w:rsid w:val="0029194E"/>
    <w:rsid w:val="00291CCF"/>
    <w:rsid w:val="00292B3E"/>
    <w:rsid w:val="00293F8C"/>
    <w:rsid w:val="002941C8"/>
    <w:rsid w:val="00295C4C"/>
    <w:rsid w:val="00297CA4"/>
    <w:rsid w:val="00297CAA"/>
    <w:rsid w:val="002A304A"/>
    <w:rsid w:val="002A49D4"/>
    <w:rsid w:val="002A5FFE"/>
    <w:rsid w:val="002A630E"/>
    <w:rsid w:val="002A71A7"/>
    <w:rsid w:val="002B19A6"/>
    <w:rsid w:val="002B19F5"/>
    <w:rsid w:val="002B1DA3"/>
    <w:rsid w:val="002B1F78"/>
    <w:rsid w:val="002B3B87"/>
    <w:rsid w:val="002B5D72"/>
    <w:rsid w:val="002B6A5A"/>
    <w:rsid w:val="002C2A8B"/>
    <w:rsid w:val="002C5AC9"/>
    <w:rsid w:val="002C5FED"/>
    <w:rsid w:val="002C6307"/>
    <w:rsid w:val="002C6403"/>
    <w:rsid w:val="002C7DFD"/>
    <w:rsid w:val="002D2940"/>
    <w:rsid w:val="002D33DE"/>
    <w:rsid w:val="002D44C6"/>
    <w:rsid w:val="002D471D"/>
    <w:rsid w:val="002D5D96"/>
    <w:rsid w:val="002D7929"/>
    <w:rsid w:val="002E3BBC"/>
    <w:rsid w:val="002E3C81"/>
    <w:rsid w:val="002E4044"/>
    <w:rsid w:val="002E4588"/>
    <w:rsid w:val="002E4709"/>
    <w:rsid w:val="002E55A4"/>
    <w:rsid w:val="002E6293"/>
    <w:rsid w:val="002F1905"/>
    <w:rsid w:val="002F2310"/>
    <w:rsid w:val="002F4C1F"/>
    <w:rsid w:val="002F53ED"/>
    <w:rsid w:val="002F5B44"/>
    <w:rsid w:val="003019DA"/>
    <w:rsid w:val="00301F90"/>
    <w:rsid w:val="00304A3B"/>
    <w:rsid w:val="00304EAF"/>
    <w:rsid w:val="0030523A"/>
    <w:rsid w:val="00305731"/>
    <w:rsid w:val="00305FD7"/>
    <w:rsid w:val="0030751F"/>
    <w:rsid w:val="00310C09"/>
    <w:rsid w:val="00310EB7"/>
    <w:rsid w:val="00312948"/>
    <w:rsid w:val="00312E75"/>
    <w:rsid w:val="003136C5"/>
    <w:rsid w:val="003138FC"/>
    <w:rsid w:val="003175D7"/>
    <w:rsid w:val="003200CC"/>
    <w:rsid w:val="00320483"/>
    <w:rsid w:val="0032409B"/>
    <w:rsid w:val="00324F21"/>
    <w:rsid w:val="003268E8"/>
    <w:rsid w:val="00326C7C"/>
    <w:rsid w:val="00326D9F"/>
    <w:rsid w:val="00326FC6"/>
    <w:rsid w:val="0032728D"/>
    <w:rsid w:val="0033204B"/>
    <w:rsid w:val="0033262A"/>
    <w:rsid w:val="00332A2B"/>
    <w:rsid w:val="00332AB7"/>
    <w:rsid w:val="00334CD5"/>
    <w:rsid w:val="003370D1"/>
    <w:rsid w:val="0034041D"/>
    <w:rsid w:val="003427E9"/>
    <w:rsid w:val="003433FB"/>
    <w:rsid w:val="00343EA9"/>
    <w:rsid w:val="00344720"/>
    <w:rsid w:val="003453B5"/>
    <w:rsid w:val="0034568C"/>
    <w:rsid w:val="00351CE9"/>
    <w:rsid w:val="00352A7C"/>
    <w:rsid w:val="00352CFB"/>
    <w:rsid w:val="0035337D"/>
    <w:rsid w:val="00353E62"/>
    <w:rsid w:val="0035509B"/>
    <w:rsid w:val="003559E9"/>
    <w:rsid w:val="00356688"/>
    <w:rsid w:val="00357719"/>
    <w:rsid w:val="00357CAE"/>
    <w:rsid w:val="00360B89"/>
    <w:rsid w:val="003616AA"/>
    <w:rsid w:val="00361976"/>
    <w:rsid w:val="003630E8"/>
    <w:rsid w:val="00363952"/>
    <w:rsid w:val="00364885"/>
    <w:rsid w:val="00364C6E"/>
    <w:rsid w:val="003651E7"/>
    <w:rsid w:val="003653D0"/>
    <w:rsid w:val="00370A76"/>
    <w:rsid w:val="00373796"/>
    <w:rsid w:val="00377D35"/>
    <w:rsid w:val="0038098B"/>
    <w:rsid w:val="00383864"/>
    <w:rsid w:val="003865BC"/>
    <w:rsid w:val="003865DB"/>
    <w:rsid w:val="00387378"/>
    <w:rsid w:val="00387920"/>
    <w:rsid w:val="00387C47"/>
    <w:rsid w:val="00390127"/>
    <w:rsid w:val="00390634"/>
    <w:rsid w:val="003906E6"/>
    <w:rsid w:val="0039150A"/>
    <w:rsid w:val="00394A80"/>
    <w:rsid w:val="003955A7"/>
    <w:rsid w:val="00395711"/>
    <w:rsid w:val="00397ED6"/>
    <w:rsid w:val="003A2493"/>
    <w:rsid w:val="003A2F8C"/>
    <w:rsid w:val="003A4086"/>
    <w:rsid w:val="003A574A"/>
    <w:rsid w:val="003A77CB"/>
    <w:rsid w:val="003B00FF"/>
    <w:rsid w:val="003B01BD"/>
    <w:rsid w:val="003B2718"/>
    <w:rsid w:val="003B35A4"/>
    <w:rsid w:val="003B4D7E"/>
    <w:rsid w:val="003B6BA2"/>
    <w:rsid w:val="003B6D9B"/>
    <w:rsid w:val="003B7192"/>
    <w:rsid w:val="003C0220"/>
    <w:rsid w:val="003C0822"/>
    <w:rsid w:val="003C432C"/>
    <w:rsid w:val="003C50E9"/>
    <w:rsid w:val="003C576B"/>
    <w:rsid w:val="003C69CD"/>
    <w:rsid w:val="003C6D60"/>
    <w:rsid w:val="003C6FC7"/>
    <w:rsid w:val="003C7141"/>
    <w:rsid w:val="003C7451"/>
    <w:rsid w:val="003D3EB3"/>
    <w:rsid w:val="003D40B6"/>
    <w:rsid w:val="003D6448"/>
    <w:rsid w:val="003D6933"/>
    <w:rsid w:val="003E20D3"/>
    <w:rsid w:val="003E2162"/>
    <w:rsid w:val="003E35EB"/>
    <w:rsid w:val="003E6B5D"/>
    <w:rsid w:val="003E7442"/>
    <w:rsid w:val="003F0ACB"/>
    <w:rsid w:val="003F1864"/>
    <w:rsid w:val="003F1B67"/>
    <w:rsid w:val="003F2381"/>
    <w:rsid w:val="003F363B"/>
    <w:rsid w:val="003F37CB"/>
    <w:rsid w:val="003F3B37"/>
    <w:rsid w:val="003F416B"/>
    <w:rsid w:val="003F5C34"/>
    <w:rsid w:val="00400960"/>
    <w:rsid w:val="00401E0D"/>
    <w:rsid w:val="00403CE9"/>
    <w:rsid w:val="00404B2E"/>
    <w:rsid w:val="00405D0C"/>
    <w:rsid w:val="0040751F"/>
    <w:rsid w:val="00407582"/>
    <w:rsid w:val="00411296"/>
    <w:rsid w:val="00411875"/>
    <w:rsid w:val="004129F2"/>
    <w:rsid w:val="00414F0E"/>
    <w:rsid w:val="00420181"/>
    <w:rsid w:val="00420381"/>
    <w:rsid w:val="004204AF"/>
    <w:rsid w:val="00420C96"/>
    <w:rsid w:val="00422BCA"/>
    <w:rsid w:val="00422E8E"/>
    <w:rsid w:val="00423069"/>
    <w:rsid w:val="00423C0A"/>
    <w:rsid w:val="00423D7F"/>
    <w:rsid w:val="00423D80"/>
    <w:rsid w:val="00424AFF"/>
    <w:rsid w:val="004252F5"/>
    <w:rsid w:val="00426B7C"/>
    <w:rsid w:val="00427C34"/>
    <w:rsid w:val="00430113"/>
    <w:rsid w:val="00431EAE"/>
    <w:rsid w:val="00433D28"/>
    <w:rsid w:val="00434CAD"/>
    <w:rsid w:val="00435490"/>
    <w:rsid w:val="00441334"/>
    <w:rsid w:val="00441B77"/>
    <w:rsid w:val="00441F67"/>
    <w:rsid w:val="004430E7"/>
    <w:rsid w:val="0044519C"/>
    <w:rsid w:val="004455C7"/>
    <w:rsid w:val="00447D9F"/>
    <w:rsid w:val="00447EFE"/>
    <w:rsid w:val="0045318C"/>
    <w:rsid w:val="004562E8"/>
    <w:rsid w:val="0045660C"/>
    <w:rsid w:val="00457AD2"/>
    <w:rsid w:val="00463146"/>
    <w:rsid w:val="004642A2"/>
    <w:rsid w:val="0046672E"/>
    <w:rsid w:val="00470917"/>
    <w:rsid w:val="00471985"/>
    <w:rsid w:val="004731AE"/>
    <w:rsid w:val="00475BEC"/>
    <w:rsid w:val="004813D6"/>
    <w:rsid w:val="004824A2"/>
    <w:rsid w:val="004828A6"/>
    <w:rsid w:val="00482E21"/>
    <w:rsid w:val="004844E1"/>
    <w:rsid w:val="00484BB8"/>
    <w:rsid w:val="00485A75"/>
    <w:rsid w:val="00486C4C"/>
    <w:rsid w:val="0048710E"/>
    <w:rsid w:val="00487161"/>
    <w:rsid w:val="00487E7A"/>
    <w:rsid w:val="00490BA7"/>
    <w:rsid w:val="004931C3"/>
    <w:rsid w:val="0049342A"/>
    <w:rsid w:val="00494FE7"/>
    <w:rsid w:val="004958C0"/>
    <w:rsid w:val="004960D7"/>
    <w:rsid w:val="004A6248"/>
    <w:rsid w:val="004A6284"/>
    <w:rsid w:val="004A658D"/>
    <w:rsid w:val="004A68B9"/>
    <w:rsid w:val="004B0CDB"/>
    <w:rsid w:val="004B7920"/>
    <w:rsid w:val="004B7995"/>
    <w:rsid w:val="004C005B"/>
    <w:rsid w:val="004C01A9"/>
    <w:rsid w:val="004C1E52"/>
    <w:rsid w:val="004C3505"/>
    <w:rsid w:val="004C3C1E"/>
    <w:rsid w:val="004C3D5A"/>
    <w:rsid w:val="004C603D"/>
    <w:rsid w:val="004C60D0"/>
    <w:rsid w:val="004C706D"/>
    <w:rsid w:val="004C732E"/>
    <w:rsid w:val="004D00D5"/>
    <w:rsid w:val="004D20DF"/>
    <w:rsid w:val="004D25F2"/>
    <w:rsid w:val="004D2A4C"/>
    <w:rsid w:val="004D402E"/>
    <w:rsid w:val="004E0871"/>
    <w:rsid w:val="004E3AAD"/>
    <w:rsid w:val="004E4003"/>
    <w:rsid w:val="004E453D"/>
    <w:rsid w:val="004E4A11"/>
    <w:rsid w:val="004E5665"/>
    <w:rsid w:val="004E7AEE"/>
    <w:rsid w:val="004F117E"/>
    <w:rsid w:val="004F26A7"/>
    <w:rsid w:val="004F57FE"/>
    <w:rsid w:val="004F5CBE"/>
    <w:rsid w:val="004F6CC5"/>
    <w:rsid w:val="00501056"/>
    <w:rsid w:val="0050249F"/>
    <w:rsid w:val="005050E0"/>
    <w:rsid w:val="00505376"/>
    <w:rsid w:val="00507DC6"/>
    <w:rsid w:val="005143CD"/>
    <w:rsid w:val="00514A41"/>
    <w:rsid w:val="0051566E"/>
    <w:rsid w:val="005159B6"/>
    <w:rsid w:val="005175C9"/>
    <w:rsid w:val="00522EC3"/>
    <w:rsid w:val="005232C9"/>
    <w:rsid w:val="00523567"/>
    <w:rsid w:val="005245E2"/>
    <w:rsid w:val="005249DA"/>
    <w:rsid w:val="005300EC"/>
    <w:rsid w:val="0053181D"/>
    <w:rsid w:val="00531B1F"/>
    <w:rsid w:val="00531FA3"/>
    <w:rsid w:val="00533330"/>
    <w:rsid w:val="00533EBB"/>
    <w:rsid w:val="005340D5"/>
    <w:rsid w:val="005345AC"/>
    <w:rsid w:val="005347FE"/>
    <w:rsid w:val="00535711"/>
    <w:rsid w:val="00536AD4"/>
    <w:rsid w:val="00540903"/>
    <w:rsid w:val="00541FBB"/>
    <w:rsid w:val="005423F3"/>
    <w:rsid w:val="00543880"/>
    <w:rsid w:val="0054448F"/>
    <w:rsid w:val="00544B47"/>
    <w:rsid w:val="0054551A"/>
    <w:rsid w:val="00547238"/>
    <w:rsid w:val="00547573"/>
    <w:rsid w:val="00547D03"/>
    <w:rsid w:val="00555062"/>
    <w:rsid w:val="0055578C"/>
    <w:rsid w:val="00557357"/>
    <w:rsid w:val="00561161"/>
    <w:rsid w:val="00562ED4"/>
    <w:rsid w:val="005634C8"/>
    <w:rsid w:val="00563C2B"/>
    <w:rsid w:val="00564744"/>
    <w:rsid w:val="0056782B"/>
    <w:rsid w:val="005701B0"/>
    <w:rsid w:val="00570E4C"/>
    <w:rsid w:val="00573CDF"/>
    <w:rsid w:val="00576C6D"/>
    <w:rsid w:val="00580146"/>
    <w:rsid w:val="00581BBC"/>
    <w:rsid w:val="00584B36"/>
    <w:rsid w:val="00584EFA"/>
    <w:rsid w:val="00592D6C"/>
    <w:rsid w:val="0059413E"/>
    <w:rsid w:val="00595326"/>
    <w:rsid w:val="005966B0"/>
    <w:rsid w:val="005977B8"/>
    <w:rsid w:val="005A27B9"/>
    <w:rsid w:val="005A2F1B"/>
    <w:rsid w:val="005A33E1"/>
    <w:rsid w:val="005A4139"/>
    <w:rsid w:val="005A6491"/>
    <w:rsid w:val="005A6D57"/>
    <w:rsid w:val="005B0CC5"/>
    <w:rsid w:val="005B247D"/>
    <w:rsid w:val="005B2AF4"/>
    <w:rsid w:val="005B5791"/>
    <w:rsid w:val="005B6D50"/>
    <w:rsid w:val="005C14A3"/>
    <w:rsid w:val="005C31FE"/>
    <w:rsid w:val="005C35CF"/>
    <w:rsid w:val="005C5EB5"/>
    <w:rsid w:val="005C5F81"/>
    <w:rsid w:val="005D0CB2"/>
    <w:rsid w:val="005D1264"/>
    <w:rsid w:val="005D3878"/>
    <w:rsid w:val="005D466C"/>
    <w:rsid w:val="005D66A9"/>
    <w:rsid w:val="005D6B6E"/>
    <w:rsid w:val="005D7750"/>
    <w:rsid w:val="005E3D7A"/>
    <w:rsid w:val="005E48AE"/>
    <w:rsid w:val="005E5437"/>
    <w:rsid w:val="005F0CEC"/>
    <w:rsid w:val="005F1E25"/>
    <w:rsid w:val="005F37A4"/>
    <w:rsid w:val="005F76A2"/>
    <w:rsid w:val="00601C2B"/>
    <w:rsid w:val="006025D6"/>
    <w:rsid w:val="00602BDF"/>
    <w:rsid w:val="00603D41"/>
    <w:rsid w:val="006066B5"/>
    <w:rsid w:val="00606ED6"/>
    <w:rsid w:val="00607C20"/>
    <w:rsid w:val="00607EE0"/>
    <w:rsid w:val="0061032F"/>
    <w:rsid w:val="00611C21"/>
    <w:rsid w:val="00611DE8"/>
    <w:rsid w:val="00612090"/>
    <w:rsid w:val="0061209E"/>
    <w:rsid w:val="00612253"/>
    <w:rsid w:val="00612A21"/>
    <w:rsid w:val="00612A38"/>
    <w:rsid w:val="00615134"/>
    <w:rsid w:val="00616C1E"/>
    <w:rsid w:val="00617B0C"/>
    <w:rsid w:val="006238D4"/>
    <w:rsid w:val="0062528D"/>
    <w:rsid w:val="006255F5"/>
    <w:rsid w:val="00626235"/>
    <w:rsid w:val="006262C9"/>
    <w:rsid w:val="0063191C"/>
    <w:rsid w:val="006358D2"/>
    <w:rsid w:val="006362BC"/>
    <w:rsid w:val="00636458"/>
    <w:rsid w:val="00636CE0"/>
    <w:rsid w:val="006414B2"/>
    <w:rsid w:val="006416D9"/>
    <w:rsid w:val="00643FDD"/>
    <w:rsid w:val="00644A98"/>
    <w:rsid w:val="00647192"/>
    <w:rsid w:val="006479C3"/>
    <w:rsid w:val="0065012F"/>
    <w:rsid w:val="00650934"/>
    <w:rsid w:val="0065143F"/>
    <w:rsid w:val="00652E12"/>
    <w:rsid w:val="00653D55"/>
    <w:rsid w:val="0065511A"/>
    <w:rsid w:val="00660C8B"/>
    <w:rsid w:val="00661159"/>
    <w:rsid w:val="00661460"/>
    <w:rsid w:val="00662723"/>
    <w:rsid w:val="0066380E"/>
    <w:rsid w:val="00664502"/>
    <w:rsid w:val="00665174"/>
    <w:rsid w:val="00665590"/>
    <w:rsid w:val="0066560F"/>
    <w:rsid w:val="00666868"/>
    <w:rsid w:val="00666A4B"/>
    <w:rsid w:val="006673EF"/>
    <w:rsid w:val="00670326"/>
    <w:rsid w:val="006703EF"/>
    <w:rsid w:val="00674432"/>
    <w:rsid w:val="00675ED9"/>
    <w:rsid w:val="00682289"/>
    <w:rsid w:val="00682D01"/>
    <w:rsid w:val="0068351B"/>
    <w:rsid w:val="00684CCE"/>
    <w:rsid w:val="006853BF"/>
    <w:rsid w:val="00687F3D"/>
    <w:rsid w:val="00690047"/>
    <w:rsid w:val="00690480"/>
    <w:rsid w:val="00691E88"/>
    <w:rsid w:val="00693ACB"/>
    <w:rsid w:val="00693D90"/>
    <w:rsid w:val="006A06C2"/>
    <w:rsid w:val="006A0E3C"/>
    <w:rsid w:val="006A0F1C"/>
    <w:rsid w:val="006A3DD2"/>
    <w:rsid w:val="006A3F7B"/>
    <w:rsid w:val="006A54DA"/>
    <w:rsid w:val="006B0945"/>
    <w:rsid w:val="006B1872"/>
    <w:rsid w:val="006B18BA"/>
    <w:rsid w:val="006B2A3C"/>
    <w:rsid w:val="006B2DA0"/>
    <w:rsid w:val="006B38CB"/>
    <w:rsid w:val="006B577E"/>
    <w:rsid w:val="006B5A7E"/>
    <w:rsid w:val="006B5C2E"/>
    <w:rsid w:val="006B62CE"/>
    <w:rsid w:val="006B77EF"/>
    <w:rsid w:val="006B7F83"/>
    <w:rsid w:val="006C0B43"/>
    <w:rsid w:val="006C0E45"/>
    <w:rsid w:val="006C24CF"/>
    <w:rsid w:val="006C41F5"/>
    <w:rsid w:val="006C7735"/>
    <w:rsid w:val="006D0725"/>
    <w:rsid w:val="006D0BB8"/>
    <w:rsid w:val="006D1BCA"/>
    <w:rsid w:val="006D2AC9"/>
    <w:rsid w:val="006D399B"/>
    <w:rsid w:val="006D3B9E"/>
    <w:rsid w:val="006D3EF5"/>
    <w:rsid w:val="006D576B"/>
    <w:rsid w:val="006D57AF"/>
    <w:rsid w:val="006E0740"/>
    <w:rsid w:val="006E0E3E"/>
    <w:rsid w:val="006E2824"/>
    <w:rsid w:val="006E4C20"/>
    <w:rsid w:val="006E7089"/>
    <w:rsid w:val="006E7295"/>
    <w:rsid w:val="006F2374"/>
    <w:rsid w:val="006F295A"/>
    <w:rsid w:val="006F5618"/>
    <w:rsid w:val="006F579E"/>
    <w:rsid w:val="007002EE"/>
    <w:rsid w:val="00700F40"/>
    <w:rsid w:val="00701DE4"/>
    <w:rsid w:val="00702572"/>
    <w:rsid w:val="0070396F"/>
    <w:rsid w:val="00704196"/>
    <w:rsid w:val="00706410"/>
    <w:rsid w:val="00706C7B"/>
    <w:rsid w:val="007104E9"/>
    <w:rsid w:val="00710FC6"/>
    <w:rsid w:val="00711729"/>
    <w:rsid w:val="00712BA1"/>
    <w:rsid w:val="0071335A"/>
    <w:rsid w:val="00713564"/>
    <w:rsid w:val="0071482B"/>
    <w:rsid w:val="007201D8"/>
    <w:rsid w:val="0072175A"/>
    <w:rsid w:val="0072241A"/>
    <w:rsid w:val="00723B0E"/>
    <w:rsid w:val="00724357"/>
    <w:rsid w:val="0072548E"/>
    <w:rsid w:val="00725933"/>
    <w:rsid w:val="00730147"/>
    <w:rsid w:val="00731597"/>
    <w:rsid w:val="00731A98"/>
    <w:rsid w:val="00731EE9"/>
    <w:rsid w:val="00732A85"/>
    <w:rsid w:val="00732DA5"/>
    <w:rsid w:val="00732EFB"/>
    <w:rsid w:val="00733582"/>
    <w:rsid w:val="00734A29"/>
    <w:rsid w:val="00736E1F"/>
    <w:rsid w:val="00736F32"/>
    <w:rsid w:val="007400F2"/>
    <w:rsid w:val="00745736"/>
    <w:rsid w:val="007462A8"/>
    <w:rsid w:val="007465E5"/>
    <w:rsid w:val="0074724A"/>
    <w:rsid w:val="007474D3"/>
    <w:rsid w:val="00750533"/>
    <w:rsid w:val="00750E3B"/>
    <w:rsid w:val="0075206F"/>
    <w:rsid w:val="007521F9"/>
    <w:rsid w:val="007525E1"/>
    <w:rsid w:val="00752C90"/>
    <w:rsid w:val="00752F01"/>
    <w:rsid w:val="00753C64"/>
    <w:rsid w:val="007544A3"/>
    <w:rsid w:val="00754EFD"/>
    <w:rsid w:val="007567F9"/>
    <w:rsid w:val="0075768C"/>
    <w:rsid w:val="00761DF9"/>
    <w:rsid w:val="0076240C"/>
    <w:rsid w:val="00762AF8"/>
    <w:rsid w:val="00763900"/>
    <w:rsid w:val="0076518E"/>
    <w:rsid w:val="0076541A"/>
    <w:rsid w:val="00767E8A"/>
    <w:rsid w:val="0077202A"/>
    <w:rsid w:val="00772BA0"/>
    <w:rsid w:val="007740F4"/>
    <w:rsid w:val="007751FF"/>
    <w:rsid w:val="00775367"/>
    <w:rsid w:val="00776A1D"/>
    <w:rsid w:val="00776B42"/>
    <w:rsid w:val="00777839"/>
    <w:rsid w:val="007815BD"/>
    <w:rsid w:val="00782AD4"/>
    <w:rsid w:val="0078372E"/>
    <w:rsid w:val="007837D2"/>
    <w:rsid w:val="00791973"/>
    <w:rsid w:val="00792B9F"/>
    <w:rsid w:val="00794532"/>
    <w:rsid w:val="00794C6B"/>
    <w:rsid w:val="007958D3"/>
    <w:rsid w:val="0079673B"/>
    <w:rsid w:val="007A00D9"/>
    <w:rsid w:val="007A37C8"/>
    <w:rsid w:val="007A4DF8"/>
    <w:rsid w:val="007A6A58"/>
    <w:rsid w:val="007B10DE"/>
    <w:rsid w:val="007B1DDB"/>
    <w:rsid w:val="007B3028"/>
    <w:rsid w:val="007B4D7F"/>
    <w:rsid w:val="007B6010"/>
    <w:rsid w:val="007B6AA2"/>
    <w:rsid w:val="007B7747"/>
    <w:rsid w:val="007C222A"/>
    <w:rsid w:val="007C2526"/>
    <w:rsid w:val="007C32FA"/>
    <w:rsid w:val="007C4547"/>
    <w:rsid w:val="007C4706"/>
    <w:rsid w:val="007C5BDC"/>
    <w:rsid w:val="007C62E6"/>
    <w:rsid w:val="007D0D76"/>
    <w:rsid w:val="007D1421"/>
    <w:rsid w:val="007D4A16"/>
    <w:rsid w:val="007D6A94"/>
    <w:rsid w:val="007E3C6F"/>
    <w:rsid w:val="007E545F"/>
    <w:rsid w:val="007E60F0"/>
    <w:rsid w:val="007E7BDE"/>
    <w:rsid w:val="007E7DB8"/>
    <w:rsid w:val="007F301A"/>
    <w:rsid w:val="007F3496"/>
    <w:rsid w:val="007F48CE"/>
    <w:rsid w:val="007F522D"/>
    <w:rsid w:val="007F5490"/>
    <w:rsid w:val="007F6627"/>
    <w:rsid w:val="007F674B"/>
    <w:rsid w:val="00800C01"/>
    <w:rsid w:val="008027A7"/>
    <w:rsid w:val="00805363"/>
    <w:rsid w:val="00805EEE"/>
    <w:rsid w:val="00806075"/>
    <w:rsid w:val="008066BB"/>
    <w:rsid w:val="0080764D"/>
    <w:rsid w:val="00807F65"/>
    <w:rsid w:val="00810146"/>
    <w:rsid w:val="00810161"/>
    <w:rsid w:val="008123CE"/>
    <w:rsid w:val="00814A2E"/>
    <w:rsid w:val="00816123"/>
    <w:rsid w:val="008201F8"/>
    <w:rsid w:val="008207D5"/>
    <w:rsid w:val="008211CA"/>
    <w:rsid w:val="008212AC"/>
    <w:rsid w:val="00822132"/>
    <w:rsid w:val="008229EC"/>
    <w:rsid w:val="008326E5"/>
    <w:rsid w:val="008361B5"/>
    <w:rsid w:val="008374F3"/>
    <w:rsid w:val="008406A7"/>
    <w:rsid w:val="00840F4D"/>
    <w:rsid w:val="00843EA2"/>
    <w:rsid w:val="008469B2"/>
    <w:rsid w:val="008474C2"/>
    <w:rsid w:val="00847ED3"/>
    <w:rsid w:val="00850CD3"/>
    <w:rsid w:val="00851C4D"/>
    <w:rsid w:val="00851D74"/>
    <w:rsid w:val="00852927"/>
    <w:rsid w:val="008541E2"/>
    <w:rsid w:val="00860070"/>
    <w:rsid w:val="008610B6"/>
    <w:rsid w:val="00861BD0"/>
    <w:rsid w:val="00862AFE"/>
    <w:rsid w:val="00864738"/>
    <w:rsid w:val="00865B61"/>
    <w:rsid w:val="008662F1"/>
    <w:rsid w:val="008679A5"/>
    <w:rsid w:val="00870346"/>
    <w:rsid w:val="008705A6"/>
    <w:rsid w:val="00870959"/>
    <w:rsid w:val="00872741"/>
    <w:rsid w:val="00873C94"/>
    <w:rsid w:val="00875C9E"/>
    <w:rsid w:val="008766CE"/>
    <w:rsid w:val="00877AC6"/>
    <w:rsid w:val="00884385"/>
    <w:rsid w:val="00884B2E"/>
    <w:rsid w:val="00887579"/>
    <w:rsid w:val="00892925"/>
    <w:rsid w:val="00892D53"/>
    <w:rsid w:val="00896713"/>
    <w:rsid w:val="008969DC"/>
    <w:rsid w:val="008969F2"/>
    <w:rsid w:val="008A00C3"/>
    <w:rsid w:val="008A2864"/>
    <w:rsid w:val="008A44F8"/>
    <w:rsid w:val="008A51DC"/>
    <w:rsid w:val="008A583B"/>
    <w:rsid w:val="008A7BD7"/>
    <w:rsid w:val="008B050F"/>
    <w:rsid w:val="008B10F9"/>
    <w:rsid w:val="008B1122"/>
    <w:rsid w:val="008B24F4"/>
    <w:rsid w:val="008B2F95"/>
    <w:rsid w:val="008B7C18"/>
    <w:rsid w:val="008C04CE"/>
    <w:rsid w:val="008C27F0"/>
    <w:rsid w:val="008C48B5"/>
    <w:rsid w:val="008C6299"/>
    <w:rsid w:val="008C6C72"/>
    <w:rsid w:val="008D11B9"/>
    <w:rsid w:val="008D2478"/>
    <w:rsid w:val="008E1F13"/>
    <w:rsid w:val="008E208F"/>
    <w:rsid w:val="008E3645"/>
    <w:rsid w:val="008E6A49"/>
    <w:rsid w:val="008F0347"/>
    <w:rsid w:val="008F20A2"/>
    <w:rsid w:val="008F27B0"/>
    <w:rsid w:val="008F50BE"/>
    <w:rsid w:val="008F596C"/>
    <w:rsid w:val="009014A5"/>
    <w:rsid w:val="00902611"/>
    <w:rsid w:val="009029D4"/>
    <w:rsid w:val="00903230"/>
    <w:rsid w:val="009038DD"/>
    <w:rsid w:val="009062B4"/>
    <w:rsid w:val="0090695B"/>
    <w:rsid w:val="009102A5"/>
    <w:rsid w:val="00910EE0"/>
    <w:rsid w:val="00912CCA"/>
    <w:rsid w:val="00913831"/>
    <w:rsid w:val="00916326"/>
    <w:rsid w:val="0091688B"/>
    <w:rsid w:val="009201ED"/>
    <w:rsid w:val="00920C44"/>
    <w:rsid w:val="00920CEE"/>
    <w:rsid w:val="009215CE"/>
    <w:rsid w:val="00923237"/>
    <w:rsid w:val="00924192"/>
    <w:rsid w:val="0092578E"/>
    <w:rsid w:val="00925866"/>
    <w:rsid w:val="00927B27"/>
    <w:rsid w:val="00927BE2"/>
    <w:rsid w:val="00927EAD"/>
    <w:rsid w:val="00930DE8"/>
    <w:rsid w:val="00930FDD"/>
    <w:rsid w:val="00931304"/>
    <w:rsid w:val="009319C4"/>
    <w:rsid w:val="00932796"/>
    <w:rsid w:val="00932D69"/>
    <w:rsid w:val="0093328A"/>
    <w:rsid w:val="0093473F"/>
    <w:rsid w:val="009368EF"/>
    <w:rsid w:val="0093764B"/>
    <w:rsid w:val="00937A94"/>
    <w:rsid w:val="0094023F"/>
    <w:rsid w:val="00941599"/>
    <w:rsid w:val="00942486"/>
    <w:rsid w:val="00944624"/>
    <w:rsid w:val="009464E9"/>
    <w:rsid w:val="00946DC0"/>
    <w:rsid w:val="00952927"/>
    <w:rsid w:val="009534E9"/>
    <w:rsid w:val="0095481A"/>
    <w:rsid w:val="00954B55"/>
    <w:rsid w:val="00955C45"/>
    <w:rsid w:val="00960994"/>
    <w:rsid w:val="0096193C"/>
    <w:rsid w:val="00966F2C"/>
    <w:rsid w:val="009716D9"/>
    <w:rsid w:val="009724DD"/>
    <w:rsid w:val="009736E3"/>
    <w:rsid w:val="00973C37"/>
    <w:rsid w:val="00974744"/>
    <w:rsid w:val="00974A23"/>
    <w:rsid w:val="00976201"/>
    <w:rsid w:val="00977F83"/>
    <w:rsid w:val="009819CF"/>
    <w:rsid w:val="00982033"/>
    <w:rsid w:val="009844AE"/>
    <w:rsid w:val="009850AA"/>
    <w:rsid w:val="00985A2D"/>
    <w:rsid w:val="00986E4E"/>
    <w:rsid w:val="0098719A"/>
    <w:rsid w:val="0098720F"/>
    <w:rsid w:val="00990C5D"/>
    <w:rsid w:val="0099246B"/>
    <w:rsid w:val="00993260"/>
    <w:rsid w:val="00996CD3"/>
    <w:rsid w:val="00996E15"/>
    <w:rsid w:val="009A092E"/>
    <w:rsid w:val="009A25F4"/>
    <w:rsid w:val="009A2F7E"/>
    <w:rsid w:val="009A42D3"/>
    <w:rsid w:val="009A52A5"/>
    <w:rsid w:val="009A5A23"/>
    <w:rsid w:val="009A5BE3"/>
    <w:rsid w:val="009A7BD3"/>
    <w:rsid w:val="009B0BD1"/>
    <w:rsid w:val="009B0C6C"/>
    <w:rsid w:val="009B189B"/>
    <w:rsid w:val="009B1ED4"/>
    <w:rsid w:val="009B5481"/>
    <w:rsid w:val="009B54C7"/>
    <w:rsid w:val="009B55C4"/>
    <w:rsid w:val="009B59FA"/>
    <w:rsid w:val="009B729F"/>
    <w:rsid w:val="009B7DE6"/>
    <w:rsid w:val="009C13D4"/>
    <w:rsid w:val="009C1EA6"/>
    <w:rsid w:val="009C223E"/>
    <w:rsid w:val="009C31C0"/>
    <w:rsid w:val="009C55AD"/>
    <w:rsid w:val="009C7B46"/>
    <w:rsid w:val="009D0B84"/>
    <w:rsid w:val="009D1105"/>
    <w:rsid w:val="009D2152"/>
    <w:rsid w:val="009D2D6D"/>
    <w:rsid w:val="009D2E5E"/>
    <w:rsid w:val="009D3185"/>
    <w:rsid w:val="009D3453"/>
    <w:rsid w:val="009D49BE"/>
    <w:rsid w:val="009D60FF"/>
    <w:rsid w:val="009D622C"/>
    <w:rsid w:val="009D6756"/>
    <w:rsid w:val="009E0397"/>
    <w:rsid w:val="009E0C04"/>
    <w:rsid w:val="009E130F"/>
    <w:rsid w:val="009E13AE"/>
    <w:rsid w:val="009E146B"/>
    <w:rsid w:val="009E1651"/>
    <w:rsid w:val="009E1C28"/>
    <w:rsid w:val="009E1D55"/>
    <w:rsid w:val="009E3FF0"/>
    <w:rsid w:val="009E4149"/>
    <w:rsid w:val="009E46A5"/>
    <w:rsid w:val="009E64BF"/>
    <w:rsid w:val="009E7B92"/>
    <w:rsid w:val="009F3397"/>
    <w:rsid w:val="009F3971"/>
    <w:rsid w:val="009F3E0B"/>
    <w:rsid w:val="009F41A9"/>
    <w:rsid w:val="009F6FA6"/>
    <w:rsid w:val="009F742F"/>
    <w:rsid w:val="00A0166D"/>
    <w:rsid w:val="00A01726"/>
    <w:rsid w:val="00A02E8E"/>
    <w:rsid w:val="00A054D9"/>
    <w:rsid w:val="00A05FAC"/>
    <w:rsid w:val="00A105AF"/>
    <w:rsid w:val="00A10AD2"/>
    <w:rsid w:val="00A1366A"/>
    <w:rsid w:val="00A13F0B"/>
    <w:rsid w:val="00A14736"/>
    <w:rsid w:val="00A1478B"/>
    <w:rsid w:val="00A14D92"/>
    <w:rsid w:val="00A16DFC"/>
    <w:rsid w:val="00A20A43"/>
    <w:rsid w:val="00A22A9D"/>
    <w:rsid w:val="00A23EFB"/>
    <w:rsid w:val="00A26401"/>
    <w:rsid w:val="00A266EC"/>
    <w:rsid w:val="00A26781"/>
    <w:rsid w:val="00A27B90"/>
    <w:rsid w:val="00A27BDE"/>
    <w:rsid w:val="00A27C7B"/>
    <w:rsid w:val="00A3098D"/>
    <w:rsid w:val="00A30B27"/>
    <w:rsid w:val="00A34521"/>
    <w:rsid w:val="00A36A1B"/>
    <w:rsid w:val="00A37BD1"/>
    <w:rsid w:val="00A37D05"/>
    <w:rsid w:val="00A4116C"/>
    <w:rsid w:val="00A412A2"/>
    <w:rsid w:val="00A418EB"/>
    <w:rsid w:val="00A4588D"/>
    <w:rsid w:val="00A46EA9"/>
    <w:rsid w:val="00A54E56"/>
    <w:rsid w:val="00A56861"/>
    <w:rsid w:val="00A57570"/>
    <w:rsid w:val="00A65829"/>
    <w:rsid w:val="00A659BF"/>
    <w:rsid w:val="00A65E5D"/>
    <w:rsid w:val="00A669D7"/>
    <w:rsid w:val="00A66D8C"/>
    <w:rsid w:val="00A67F78"/>
    <w:rsid w:val="00A7292C"/>
    <w:rsid w:val="00A74BA2"/>
    <w:rsid w:val="00A75597"/>
    <w:rsid w:val="00A757FD"/>
    <w:rsid w:val="00A779BC"/>
    <w:rsid w:val="00A839C2"/>
    <w:rsid w:val="00A83E8F"/>
    <w:rsid w:val="00A87210"/>
    <w:rsid w:val="00A917C7"/>
    <w:rsid w:val="00A92236"/>
    <w:rsid w:val="00A92E20"/>
    <w:rsid w:val="00A93D8D"/>
    <w:rsid w:val="00A945B0"/>
    <w:rsid w:val="00A946A9"/>
    <w:rsid w:val="00A95BC2"/>
    <w:rsid w:val="00A9681B"/>
    <w:rsid w:val="00A97E7B"/>
    <w:rsid w:val="00A97F62"/>
    <w:rsid w:val="00AA0336"/>
    <w:rsid w:val="00AA0504"/>
    <w:rsid w:val="00AA1E41"/>
    <w:rsid w:val="00AA2AEE"/>
    <w:rsid w:val="00AA2B57"/>
    <w:rsid w:val="00AA3785"/>
    <w:rsid w:val="00AA3BAE"/>
    <w:rsid w:val="00AA3D6A"/>
    <w:rsid w:val="00AB0664"/>
    <w:rsid w:val="00AB44BA"/>
    <w:rsid w:val="00AB4AC6"/>
    <w:rsid w:val="00AB67AE"/>
    <w:rsid w:val="00AB77C2"/>
    <w:rsid w:val="00AC00B9"/>
    <w:rsid w:val="00AC074A"/>
    <w:rsid w:val="00AC0DE7"/>
    <w:rsid w:val="00AC2388"/>
    <w:rsid w:val="00AC2B23"/>
    <w:rsid w:val="00AC4564"/>
    <w:rsid w:val="00AC45FA"/>
    <w:rsid w:val="00AC53FC"/>
    <w:rsid w:val="00AC799D"/>
    <w:rsid w:val="00AC7E2D"/>
    <w:rsid w:val="00AD229A"/>
    <w:rsid w:val="00AD4B0A"/>
    <w:rsid w:val="00AD5F0C"/>
    <w:rsid w:val="00AD7FBE"/>
    <w:rsid w:val="00AE0DE5"/>
    <w:rsid w:val="00AE1162"/>
    <w:rsid w:val="00AE20C9"/>
    <w:rsid w:val="00AE2DE2"/>
    <w:rsid w:val="00AE38B1"/>
    <w:rsid w:val="00AE3A1A"/>
    <w:rsid w:val="00AE466B"/>
    <w:rsid w:val="00AE5BE5"/>
    <w:rsid w:val="00AE72EF"/>
    <w:rsid w:val="00AF1A9C"/>
    <w:rsid w:val="00AF2C36"/>
    <w:rsid w:val="00AF2D7C"/>
    <w:rsid w:val="00AF3B80"/>
    <w:rsid w:val="00AF3C3F"/>
    <w:rsid w:val="00AF466A"/>
    <w:rsid w:val="00AF51E1"/>
    <w:rsid w:val="00AF6902"/>
    <w:rsid w:val="00B00B85"/>
    <w:rsid w:val="00B0383C"/>
    <w:rsid w:val="00B0468F"/>
    <w:rsid w:val="00B05228"/>
    <w:rsid w:val="00B05C33"/>
    <w:rsid w:val="00B05C85"/>
    <w:rsid w:val="00B060E0"/>
    <w:rsid w:val="00B10EB0"/>
    <w:rsid w:val="00B115E9"/>
    <w:rsid w:val="00B1216E"/>
    <w:rsid w:val="00B130BC"/>
    <w:rsid w:val="00B13477"/>
    <w:rsid w:val="00B1353F"/>
    <w:rsid w:val="00B138E1"/>
    <w:rsid w:val="00B17DAA"/>
    <w:rsid w:val="00B22D8D"/>
    <w:rsid w:val="00B2333E"/>
    <w:rsid w:val="00B23AEB"/>
    <w:rsid w:val="00B27A63"/>
    <w:rsid w:val="00B27E73"/>
    <w:rsid w:val="00B27EF9"/>
    <w:rsid w:val="00B3041F"/>
    <w:rsid w:val="00B329F5"/>
    <w:rsid w:val="00B354E4"/>
    <w:rsid w:val="00B35FF2"/>
    <w:rsid w:val="00B40387"/>
    <w:rsid w:val="00B404BA"/>
    <w:rsid w:val="00B40C4D"/>
    <w:rsid w:val="00B40FC5"/>
    <w:rsid w:val="00B41B02"/>
    <w:rsid w:val="00B4236E"/>
    <w:rsid w:val="00B42C11"/>
    <w:rsid w:val="00B43497"/>
    <w:rsid w:val="00B45791"/>
    <w:rsid w:val="00B478FF"/>
    <w:rsid w:val="00B50560"/>
    <w:rsid w:val="00B51670"/>
    <w:rsid w:val="00B51AE1"/>
    <w:rsid w:val="00B53654"/>
    <w:rsid w:val="00B537DB"/>
    <w:rsid w:val="00B544D3"/>
    <w:rsid w:val="00B55F0E"/>
    <w:rsid w:val="00B56DFF"/>
    <w:rsid w:val="00B5727C"/>
    <w:rsid w:val="00B57BB3"/>
    <w:rsid w:val="00B61350"/>
    <w:rsid w:val="00B61F51"/>
    <w:rsid w:val="00B63762"/>
    <w:rsid w:val="00B64A3C"/>
    <w:rsid w:val="00B659B7"/>
    <w:rsid w:val="00B723B4"/>
    <w:rsid w:val="00B75FC2"/>
    <w:rsid w:val="00B81D96"/>
    <w:rsid w:val="00B824ED"/>
    <w:rsid w:val="00B839FA"/>
    <w:rsid w:val="00B839FE"/>
    <w:rsid w:val="00B850D6"/>
    <w:rsid w:val="00B850D9"/>
    <w:rsid w:val="00B856C0"/>
    <w:rsid w:val="00B872CB"/>
    <w:rsid w:val="00B91E15"/>
    <w:rsid w:val="00B92998"/>
    <w:rsid w:val="00B92DAB"/>
    <w:rsid w:val="00B938F9"/>
    <w:rsid w:val="00B94C0E"/>
    <w:rsid w:val="00B96331"/>
    <w:rsid w:val="00B9702B"/>
    <w:rsid w:val="00BA14D5"/>
    <w:rsid w:val="00BA1580"/>
    <w:rsid w:val="00BA2058"/>
    <w:rsid w:val="00BA465E"/>
    <w:rsid w:val="00BB0910"/>
    <w:rsid w:val="00BB0FD7"/>
    <w:rsid w:val="00BB117E"/>
    <w:rsid w:val="00BB2B25"/>
    <w:rsid w:val="00BB4839"/>
    <w:rsid w:val="00BB5A24"/>
    <w:rsid w:val="00BB7315"/>
    <w:rsid w:val="00BB7488"/>
    <w:rsid w:val="00BB7A19"/>
    <w:rsid w:val="00BC14F4"/>
    <w:rsid w:val="00BC1F43"/>
    <w:rsid w:val="00BC442F"/>
    <w:rsid w:val="00BC47C1"/>
    <w:rsid w:val="00BC5B47"/>
    <w:rsid w:val="00BC620E"/>
    <w:rsid w:val="00BC641D"/>
    <w:rsid w:val="00BC6428"/>
    <w:rsid w:val="00BD0A1E"/>
    <w:rsid w:val="00BD26DE"/>
    <w:rsid w:val="00BD5534"/>
    <w:rsid w:val="00BD5A3D"/>
    <w:rsid w:val="00BD5F77"/>
    <w:rsid w:val="00BD66AE"/>
    <w:rsid w:val="00BD6A6B"/>
    <w:rsid w:val="00BE4717"/>
    <w:rsid w:val="00BE5E9F"/>
    <w:rsid w:val="00BF1FED"/>
    <w:rsid w:val="00BF27E8"/>
    <w:rsid w:val="00BF4B01"/>
    <w:rsid w:val="00BF4CC9"/>
    <w:rsid w:val="00BF61B9"/>
    <w:rsid w:val="00BF6462"/>
    <w:rsid w:val="00BF6818"/>
    <w:rsid w:val="00BF7D1B"/>
    <w:rsid w:val="00C019CE"/>
    <w:rsid w:val="00C02C65"/>
    <w:rsid w:val="00C0307E"/>
    <w:rsid w:val="00C03843"/>
    <w:rsid w:val="00C0396C"/>
    <w:rsid w:val="00C05B41"/>
    <w:rsid w:val="00C06A3A"/>
    <w:rsid w:val="00C11B09"/>
    <w:rsid w:val="00C11EC7"/>
    <w:rsid w:val="00C12245"/>
    <w:rsid w:val="00C126E9"/>
    <w:rsid w:val="00C136DE"/>
    <w:rsid w:val="00C144A0"/>
    <w:rsid w:val="00C16D81"/>
    <w:rsid w:val="00C17A7B"/>
    <w:rsid w:val="00C17B0C"/>
    <w:rsid w:val="00C209A3"/>
    <w:rsid w:val="00C23363"/>
    <w:rsid w:val="00C3046D"/>
    <w:rsid w:val="00C32891"/>
    <w:rsid w:val="00C354FD"/>
    <w:rsid w:val="00C35FEE"/>
    <w:rsid w:val="00C43C6E"/>
    <w:rsid w:val="00C44A80"/>
    <w:rsid w:val="00C455A6"/>
    <w:rsid w:val="00C46C03"/>
    <w:rsid w:val="00C47BAB"/>
    <w:rsid w:val="00C47BCE"/>
    <w:rsid w:val="00C5045D"/>
    <w:rsid w:val="00C51CC7"/>
    <w:rsid w:val="00C54D58"/>
    <w:rsid w:val="00C56630"/>
    <w:rsid w:val="00C568F5"/>
    <w:rsid w:val="00C56CB1"/>
    <w:rsid w:val="00C578B8"/>
    <w:rsid w:val="00C625C5"/>
    <w:rsid w:val="00C63396"/>
    <w:rsid w:val="00C63E5D"/>
    <w:rsid w:val="00C65BB1"/>
    <w:rsid w:val="00C67122"/>
    <w:rsid w:val="00C6757A"/>
    <w:rsid w:val="00C71278"/>
    <w:rsid w:val="00C71AEE"/>
    <w:rsid w:val="00C7203D"/>
    <w:rsid w:val="00C739EC"/>
    <w:rsid w:val="00C7724B"/>
    <w:rsid w:val="00C8150C"/>
    <w:rsid w:val="00C81A42"/>
    <w:rsid w:val="00C84AF8"/>
    <w:rsid w:val="00C85384"/>
    <w:rsid w:val="00C91712"/>
    <w:rsid w:val="00C939E1"/>
    <w:rsid w:val="00C95F3F"/>
    <w:rsid w:val="00C96FE8"/>
    <w:rsid w:val="00CA40A0"/>
    <w:rsid w:val="00CA4812"/>
    <w:rsid w:val="00CB0084"/>
    <w:rsid w:val="00CB267A"/>
    <w:rsid w:val="00CB35F8"/>
    <w:rsid w:val="00CB4202"/>
    <w:rsid w:val="00CB4F45"/>
    <w:rsid w:val="00CB6802"/>
    <w:rsid w:val="00CB6DF1"/>
    <w:rsid w:val="00CB71BD"/>
    <w:rsid w:val="00CC0354"/>
    <w:rsid w:val="00CC1338"/>
    <w:rsid w:val="00CC4C82"/>
    <w:rsid w:val="00CC5514"/>
    <w:rsid w:val="00CC59F9"/>
    <w:rsid w:val="00CC7172"/>
    <w:rsid w:val="00CC7290"/>
    <w:rsid w:val="00CD33CA"/>
    <w:rsid w:val="00CD7BCC"/>
    <w:rsid w:val="00CD7E18"/>
    <w:rsid w:val="00CE0750"/>
    <w:rsid w:val="00CE2B87"/>
    <w:rsid w:val="00CE3178"/>
    <w:rsid w:val="00CE455B"/>
    <w:rsid w:val="00CE5424"/>
    <w:rsid w:val="00CE5F11"/>
    <w:rsid w:val="00CE7286"/>
    <w:rsid w:val="00CF0647"/>
    <w:rsid w:val="00CF1297"/>
    <w:rsid w:val="00CF4DEF"/>
    <w:rsid w:val="00CF638F"/>
    <w:rsid w:val="00D012F2"/>
    <w:rsid w:val="00D02647"/>
    <w:rsid w:val="00D02825"/>
    <w:rsid w:val="00D029F1"/>
    <w:rsid w:val="00D029F8"/>
    <w:rsid w:val="00D041BB"/>
    <w:rsid w:val="00D07B44"/>
    <w:rsid w:val="00D07BC1"/>
    <w:rsid w:val="00D1013D"/>
    <w:rsid w:val="00D13664"/>
    <w:rsid w:val="00D14B40"/>
    <w:rsid w:val="00D15C42"/>
    <w:rsid w:val="00D206DA"/>
    <w:rsid w:val="00D20B3B"/>
    <w:rsid w:val="00D20FC8"/>
    <w:rsid w:val="00D220D3"/>
    <w:rsid w:val="00D22656"/>
    <w:rsid w:val="00D22730"/>
    <w:rsid w:val="00D23E28"/>
    <w:rsid w:val="00D2424A"/>
    <w:rsid w:val="00D247EF"/>
    <w:rsid w:val="00D248C3"/>
    <w:rsid w:val="00D25AFA"/>
    <w:rsid w:val="00D261DB"/>
    <w:rsid w:val="00D26360"/>
    <w:rsid w:val="00D26E4F"/>
    <w:rsid w:val="00D30107"/>
    <w:rsid w:val="00D3014D"/>
    <w:rsid w:val="00D31FED"/>
    <w:rsid w:val="00D33AAD"/>
    <w:rsid w:val="00D35A3A"/>
    <w:rsid w:val="00D42342"/>
    <w:rsid w:val="00D42489"/>
    <w:rsid w:val="00D432EF"/>
    <w:rsid w:val="00D43F04"/>
    <w:rsid w:val="00D4580A"/>
    <w:rsid w:val="00D477B4"/>
    <w:rsid w:val="00D5070E"/>
    <w:rsid w:val="00D509C5"/>
    <w:rsid w:val="00D531D2"/>
    <w:rsid w:val="00D53ED7"/>
    <w:rsid w:val="00D5427C"/>
    <w:rsid w:val="00D56928"/>
    <w:rsid w:val="00D577D7"/>
    <w:rsid w:val="00D57F36"/>
    <w:rsid w:val="00D611CB"/>
    <w:rsid w:val="00D618C2"/>
    <w:rsid w:val="00D61A11"/>
    <w:rsid w:val="00D629A3"/>
    <w:rsid w:val="00D631EC"/>
    <w:rsid w:val="00D64154"/>
    <w:rsid w:val="00D64FD8"/>
    <w:rsid w:val="00D656FA"/>
    <w:rsid w:val="00D65B36"/>
    <w:rsid w:val="00D6642E"/>
    <w:rsid w:val="00D66B4E"/>
    <w:rsid w:val="00D67E99"/>
    <w:rsid w:val="00D713FE"/>
    <w:rsid w:val="00D71AEE"/>
    <w:rsid w:val="00D72716"/>
    <w:rsid w:val="00D74768"/>
    <w:rsid w:val="00D7502D"/>
    <w:rsid w:val="00D751CB"/>
    <w:rsid w:val="00D751E1"/>
    <w:rsid w:val="00D77398"/>
    <w:rsid w:val="00D80DF0"/>
    <w:rsid w:val="00D81BB5"/>
    <w:rsid w:val="00D83199"/>
    <w:rsid w:val="00D83693"/>
    <w:rsid w:val="00D837DD"/>
    <w:rsid w:val="00D87F3F"/>
    <w:rsid w:val="00D903C6"/>
    <w:rsid w:val="00D90B88"/>
    <w:rsid w:val="00D91741"/>
    <w:rsid w:val="00D93B5B"/>
    <w:rsid w:val="00D95523"/>
    <w:rsid w:val="00D9553E"/>
    <w:rsid w:val="00D9628B"/>
    <w:rsid w:val="00D966F8"/>
    <w:rsid w:val="00D96FF3"/>
    <w:rsid w:val="00DA149C"/>
    <w:rsid w:val="00DA1503"/>
    <w:rsid w:val="00DA1F23"/>
    <w:rsid w:val="00DA2CD8"/>
    <w:rsid w:val="00DA3315"/>
    <w:rsid w:val="00DA3463"/>
    <w:rsid w:val="00DA580D"/>
    <w:rsid w:val="00DA7759"/>
    <w:rsid w:val="00DB4AF5"/>
    <w:rsid w:val="00DB4B6D"/>
    <w:rsid w:val="00DB51D5"/>
    <w:rsid w:val="00DB5A2F"/>
    <w:rsid w:val="00DC0C07"/>
    <w:rsid w:val="00DC216E"/>
    <w:rsid w:val="00DC2897"/>
    <w:rsid w:val="00DC3C9A"/>
    <w:rsid w:val="00DC46F0"/>
    <w:rsid w:val="00DC5811"/>
    <w:rsid w:val="00DD2A33"/>
    <w:rsid w:val="00DD3EF0"/>
    <w:rsid w:val="00DD4493"/>
    <w:rsid w:val="00DD492F"/>
    <w:rsid w:val="00DD4F38"/>
    <w:rsid w:val="00DD643E"/>
    <w:rsid w:val="00DE1E3D"/>
    <w:rsid w:val="00DE2C67"/>
    <w:rsid w:val="00DE49E5"/>
    <w:rsid w:val="00DF05F3"/>
    <w:rsid w:val="00DF333B"/>
    <w:rsid w:val="00DF35D7"/>
    <w:rsid w:val="00DF65B7"/>
    <w:rsid w:val="00E01DF7"/>
    <w:rsid w:val="00E0359D"/>
    <w:rsid w:val="00E041A9"/>
    <w:rsid w:val="00E06853"/>
    <w:rsid w:val="00E13652"/>
    <w:rsid w:val="00E142E0"/>
    <w:rsid w:val="00E16BA3"/>
    <w:rsid w:val="00E17979"/>
    <w:rsid w:val="00E20823"/>
    <w:rsid w:val="00E2674D"/>
    <w:rsid w:val="00E275D9"/>
    <w:rsid w:val="00E30636"/>
    <w:rsid w:val="00E32F70"/>
    <w:rsid w:val="00E33AF5"/>
    <w:rsid w:val="00E33BC7"/>
    <w:rsid w:val="00E33D4E"/>
    <w:rsid w:val="00E36972"/>
    <w:rsid w:val="00E37053"/>
    <w:rsid w:val="00E410F0"/>
    <w:rsid w:val="00E423C8"/>
    <w:rsid w:val="00E45CD5"/>
    <w:rsid w:val="00E47790"/>
    <w:rsid w:val="00E478C7"/>
    <w:rsid w:val="00E50F6B"/>
    <w:rsid w:val="00E5478D"/>
    <w:rsid w:val="00E60328"/>
    <w:rsid w:val="00E60EDF"/>
    <w:rsid w:val="00E62368"/>
    <w:rsid w:val="00E639FD"/>
    <w:rsid w:val="00E66F1C"/>
    <w:rsid w:val="00E67152"/>
    <w:rsid w:val="00E671E6"/>
    <w:rsid w:val="00E7109E"/>
    <w:rsid w:val="00E71C7D"/>
    <w:rsid w:val="00E7228C"/>
    <w:rsid w:val="00E73BE7"/>
    <w:rsid w:val="00E75150"/>
    <w:rsid w:val="00E7588B"/>
    <w:rsid w:val="00E83373"/>
    <w:rsid w:val="00E84A7F"/>
    <w:rsid w:val="00E91FC2"/>
    <w:rsid w:val="00E9233D"/>
    <w:rsid w:val="00E92388"/>
    <w:rsid w:val="00E93045"/>
    <w:rsid w:val="00E96EB3"/>
    <w:rsid w:val="00E97916"/>
    <w:rsid w:val="00EA0457"/>
    <w:rsid w:val="00EA451B"/>
    <w:rsid w:val="00EA4BFC"/>
    <w:rsid w:val="00EA53E8"/>
    <w:rsid w:val="00EA59E3"/>
    <w:rsid w:val="00EA6BBB"/>
    <w:rsid w:val="00EA6DD6"/>
    <w:rsid w:val="00EA7706"/>
    <w:rsid w:val="00EA7FDA"/>
    <w:rsid w:val="00EB0412"/>
    <w:rsid w:val="00EB0F79"/>
    <w:rsid w:val="00EB1560"/>
    <w:rsid w:val="00EB1860"/>
    <w:rsid w:val="00EB195D"/>
    <w:rsid w:val="00EB2C25"/>
    <w:rsid w:val="00EB5C6D"/>
    <w:rsid w:val="00EB7FBF"/>
    <w:rsid w:val="00EC1940"/>
    <w:rsid w:val="00EC2942"/>
    <w:rsid w:val="00EC38E5"/>
    <w:rsid w:val="00EC44CC"/>
    <w:rsid w:val="00EC451B"/>
    <w:rsid w:val="00ED0695"/>
    <w:rsid w:val="00ED1F24"/>
    <w:rsid w:val="00ED2C0A"/>
    <w:rsid w:val="00ED425B"/>
    <w:rsid w:val="00ED6E20"/>
    <w:rsid w:val="00ED7A58"/>
    <w:rsid w:val="00EE07E8"/>
    <w:rsid w:val="00EE1369"/>
    <w:rsid w:val="00EE1F9B"/>
    <w:rsid w:val="00EE258F"/>
    <w:rsid w:val="00EE2A7A"/>
    <w:rsid w:val="00EE2FA2"/>
    <w:rsid w:val="00EE380D"/>
    <w:rsid w:val="00EE4483"/>
    <w:rsid w:val="00EF076E"/>
    <w:rsid w:val="00EF0B1D"/>
    <w:rsid w:val="00EF4071"/>
    <w:rsid w:val="00EF5B98"/>
    <w:rsid w:val="00EF5FC1"/>
    <w:rsid w:val="00EF6EDE"/>
    <w:rsid w:val="00EF7883"/>
    <w:rsid w:val="00EF7AFB"/>
    <w:rsid w:val="00F00603"/>
    <w:rsid w:val="00F03AF0"/>
    <w:rsid w:val="00F07129"/>
    <w:rsid w:val="00F07E0A"/>
    <w:rsid w:val="00F107DC"/>
    <w:rsid w:val="00F11232"/>
    <w:rsid w:val="00F11DA1"/>
    <w:rsid w:val="00F1247A"/>
    <w:rsid w:val="00F14E9B"/>
    <w:rsid w:val="00F15D35"/>
    <w:rsid w:val="00F21C46"/>
    <w:rsid w:val="00F23D35"/>
    <w:rsid w:val="00F24C85"/>
    <w:rsid w:val="00F26916"/>
    <w:rsid w:val="00F30D78"/>
    <w:rsid w:val="00F3145C"/>
    <w:rsid w:val="00F35026"/>
    <w:rsid w:val="00F3520A"/>
    <w:rsid w:val="00F35563"/>
    <w:rsid w:val="00F40E98"/>
    <w:rsid w:val="00F427ED"/>
    <w:rsid w:val="00F43E57"/>
    <w:rsid w:val="00F44C25"/>
    <w:rsid w:val="00F463AB"/>
    <w:rsid w:val="00F47331"/>
    <w:rsid w:val="00F538AA"/>
    <w:rsid w:val="00F53EB1"/>
    <w:rsid w:val="00F549FC"/>
    <w:rsid w:val="00F55126"/>
    <w:rsid w:val="00F561B8"/>
    <w:rsid w:val="00F577DD"/>
    <w:rsid w:val="00F61D33"/>
    <w:rsid w:val="00F62496"/>
    <w:rsid w:val="00F626E6"/>
    <w:rsid w:val="00F62AD7"/>
    <w:rsid w:val="00F630F5"/>
    <w:rsid w:val="00F63634"/>
    <w:rsid w:val="00F647E2"/>
    <w:rsid w:val="00F6672D"/>
    <w:rsid w:val="00F66A65"/>
    <w:rsid w:val="00F7082A"/>
    <w:rsid w:val="00F71540"/>
    <w:rsid w:val="00F72EA2"/>
    <w:rsid w:val="00F7480C"/>
    <w:rsid w:val="00F75496"/>
    <w:rsid w:val="00F759DE"/>
    <w:rsid w:val="00F7683D"/>
    <w:rsid w:val="00F77134"/>
    <w:rsid w:val="00F77C3F"/>
    <w:rsid w:val="00F8159F"/>
    <w:rsid w:val="00F8354F"/>
    <w:rsid w:val="00F84A80"/>
    <w:rsid w:val="00F85289"/>
    <w:rsid w:val="00F868AF"/>
    <w:rsid w:val="00F87247"/>
    <w:rsid w:val="00F877C9"/>
    <w:rsid w:val="00F9081D"/>
    <w:rsid w:val="00F917C9"/>
    <w:rsid w:val="00F91BDD"/>
    <w:rsid w:val="00F929D2"/>
    <w:rsid w:val="00F93F45"/>
    <w:rsid w:val="00F95A2E"/>
    <w:rsid w:val="00F95C71"/>
    <w:rsid w:val="00F95C9A"/>
    <w:rsid w:val="00F97F16"/>
    <w:rsid w:val="00FA202F"/>
    <w:rsid w:val="00FA49CC"/>
    <w:rsid w:val="00FA54F2"/>
    <w:rsid w:val="00FB25B7"/>
    <w:rsid w:val="00FB2A20"/>
    <w:rsid w:val="00FB3F0B"/>
    <w:rsid w:val="00FB67FA"/>
    <w:rsid w:val="00FB6DAF"/>
    <w:rsid w:val="00FC038C"/>
    <w:rsid w:val="00FC0B1A"/>
    <w:rsid w:val="00FC1EDA"/>
    <w:rsid w:val="00FC3580"/>
    <w:rsid w:val="00FC54AF"/>
    <w:rsid w:val="00FC57EC"/>
    <w:rsid w:val="00FD4FD0"/>
    <w:rsid w:val="00FD5507"/>
    <w:rsid w:val="00FD553E"/>
    <w:rsid w:val="00FD5899"/>
    <w:rsid w:val="00FD79CA"/>
    <w:rsid w:val="00FE3A15"/>
    <w:rsid w:val="00FE4916"/>
    <w:rsid w:val="00FE6F91"/>
    <w:rsid w:val="00FE7456"/>
    <w:rsid w:val="00FE77F5"/>
    <w:rsid w:val="00FE7A05"/>
    <w:rsid w:val="00FF2611"/>
    <w:rsid w:val="00FF3804"/>
    <w:rsid w:val="00FF4FF8"/>
    <w:rsid w:val="0570D9B6"/>
    <w:rsid w:val="0684BD38"/>
    <w:rsid w:val="08B6D0DA"/>
    <w:rsid w:val="096394FD"/>
    <w:rsid w:val="128258F5"/>
    <w:rsid w:val="16272735"/>
    <w:rsid w:val="169FD79E"/>
    <w:rsid w:val="18CB47EF"/>
    <w:rsid w:val="1D79C5EE"/>
    <w:rsid w:val="24D34696"/>
    <w:rsid w:val="2611F684"/>
    <w:rsid w:val="2664997C"/>
    <w:rsid w:val="26F495A1"/>
    <w:rsid w:val="27C76C4D"/>
    <w:rsid w:val="2833EFC2"/>
    <w:rsid w:val="28C693FD"/>
    <w:rsid w:val="297AF16F"/>
    <w:rsid w:val="2B00E9AB"/>
    <w:rsid w:val="2B35CEB7"/>
    <w:rsid w:val="2CB06F10"/>
    <w:rsid w:val="3153E835"/>
    <w:rsid w:val="32D0782F"/>
    <w:rsid w:val="331B2516"/>
    <w:rsid w:val="33DA66E9"/>
    <w:rsid w:val="39B046F0"/>
    <w:rsid w:val="3A141AFD"/>
    <w:rsid w:val="3EC1012C"/>
    <w:rsid w:val="41A37481"/>
    <w:rsid w:val="42224C0E"/>
    <w:rsid w:val="42FE1256"/>
    <w:rsid w:val="435CD43F"/>
    <w:rsid w:val="4686B343"/>
    <w:rsid w:val="4838A474"/>
    <w:rsid w:val="48CD043D"/>
    <w:rsid w:val="48F32BC6"/>
    <w:rsid w:val="4B67A70E"/>
    <w:rsid w:val="5015CDDB"/>
    <w:rsid w:val="54123131"/>
    <w:rsid w:val="552A3265"/>
    <w:rsid w:val="58D2F0A4"/>
    <w:rsid w:val="5976C6A3"/>
    <w:rsid w:val="5CD991D9"/>
    <w:rsid w:val="6086DCF0"/>
    <w:rsid w:val="61C297D8"/>
    <w:rsid w:val="62E8A4AD"/>
    <w:rsid w:val="6522F5BE"/>
    <w:rsid w:val="6D894889"/>
    <w:rsid w:val="6DED84CD"/>
    <w:rsid w:val="6E188E82"/>
    <w:rsid w:val="7288EE0A"/>
    <w:rsid w:val="732741FE"/>
    <w:rsid w:val="748E48A5"/>
    <w:rsid w:val="79970CE7"/>
    <w:rsid w:val="7A9CB295"/>
    <w:rsid w:val="7AC45929"/>
    <w:rsid w:val="7AC806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DB7E5D"/>
  <w15:chartTrackingRefBased/>
  <w15:docId w15:val="{6B61FFE6-1E98-4504-99E6-4572D4B7B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iPriority="0"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uiPriority="10"/>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semiHidden="1" w:uiPriority="11" w:unhideWhenUsed="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iPriority="0"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semiHidden="1" w:uiPriority="22" w:unhideWhenUsed="1" w:qFormat="1"/>
    <w:lsdException w:name="Emphasis" w:locked="0" w:semiHidden="1" w:uiPriority="20" w:unhideWhenUsed="1" w:qFormat="1"/>
    <w:lsdException w:name="Document Map" w:locked="0" w:semiHidden="1" w:unhideWhenUsed="1"/>
    <w:lsdException w:name="Plain Text" w:locked="0" w:semiHidden="1" w:uiPriority="0"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locked="0"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semiHidden="1" w:uiPriority="29" w:unhideWhenUsed="1" w:qFormat="1"/>
    <w:lsdException w:name="Intense Quote" w:locked="0"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uiPriority="19" w:unhideWhenUsed="1" w:qFormat="1"/>
    <w:lsdException w:name="Intense Emphasis" w:locked="0" w:semiHidden="1" w:uiPriority="21" w:unhideWhenUsed="1" w:qFormat="1"/>
    <w:lsdException w:name="Subtle Reference" w:locked="0" w:semiHidden="1" w:uiPriority="31" w:unhideWhenUsed="1" w:qFormat="1"/>
    <w:lsdException w:name="Intense Reference" w:locked="0" w:semiHidden="1" w:uiPriority="32" w:unhideWhenUsed="1" w:qFormat="1"/>
    <w:lsdException w:name="Book Title" w:locked="0" w:semiHidden="1"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9E64BF"/>
    <w:pPr>
      <w:spacing w:after="240" w:line="360" w:lineRule="auto"/>
    </w:pPr>
  </w:style>
  <w:style w:type="paragraph" w:styleId="Heading1">
    <w:name w:val="heading 1"/>
    <w:basedOn w:val="Normal"/>
    <w:next w:val="Normal"/>
    <w:link w:val="Heading1Char"/>
    <w:uiPriority w:val="9"/>
    <w:qFormat/>
    <w:rsid w:val="00711729"/>
    <w:pPr>
      <w:keepNext/>
      <w:keepLines/>
      <w:pageBreakBefore/>
      <w:pBdr>
        <w:top w:val="single" w:sz="4" w:space="1" w:color="2F5496" w:themeColor="accent1" w:themeShade="BF"/>
        <w:bottom w:val="single" w:sz="4" w:space="1" w:color="2F5496" w:themeColor="accent1" w:themeShade="BF"/>
      </w:pBdr>
      <w:spacing w:after="160" w:line="240" w:lineRule="auto"/>
      <w:outlineLvl w:val="0"/>
    </w:pPr>
    <w:rPr>
      <w:rFonts w:ascii="Calibri Light" w:eastAsiaTheme="majorEastAsia" w:hAnsi="Calibri Light" w:cs="Calibri Light"/>
      <w:caps/>
      <w:color w:val="2F5496" w:themeColor="accent1" w:themeShade="BF"/>
      <w:sz w:val="36"/>
      <w:szCs w:val="36"/>
    </w:rPr>
  </w:style>
  <w:style w:type="paragraph" w:styleId="Heading2">
    <w:name w:val="heading 2"/>
    <w:basedOn w:val="Normal"/>
    <w:next w:val="Normal"/>
    <w:link w:val="Heading2Char"/>
    <w:uiPriority w:val="9"/>
    <w:unhideWhenUsed/>
    <w:qFormat/>
    <w:rsid w:val="00D56928"/>
    <w:pPr>
      <w:keepNext/>
      <w:keepLines/>
      <w:spacing w:after="160" w:line="240" w:lineRule="auto"/>
      <w:outlineLvl w:val="1"/>
    </w:pPr>
    <w:rPr>
      <w:rFonts w:ascii="Calibri" w:eastAsiaTheme="majorEastAsia" w:hAnsi="Calibri" w:cstheme="majorBidi"/>
      <w:color w:val="558236"/>
      <w:sz w:val="28"/>
      <w:szCs w:val="28"/>
      <w14:textFill>
        <w14:solidFill>
          <w14:srgbClr w14:val="558236">
            <w14:lumMod w14:val="75000"/>
          </w14:srgbClr>
        </w14:solidFill>
      </w14:textFill>
    </w:rPr>
  </w:style>
  <w:style w:type="paragraph" w:styleId="Heading3">
    <w:name w:val="heading 3"/>
    <w:basedOn w:val="Normal"/>
    <w:next w:val="Normal"/>
    <w:link w:val="Heading3Char"/>
    <w:uiPriority w:val="9"/>
    <w:qFormat/>
    <w:rsid w:val="009716D9"/>
    <w:pPr>
      <w:keepNext/>
      <w:spacing w:before="360" w:after="160" w:line="240" w:lineRule="auto"/>
      <w:ind w:left="720"/>
      <w:outlineLvl w:val="2"/>
    </w:pPr>
    <w:rPr>
      <w:rFonts w:ascii="Calibri" w:eastAsia="Times New Roman" w:hAnsi="Calibri" w:cs="Arial"/>
      <w:color w:val="0070C0"/>
      <w:sz w:val="28"/>
      <w:szCs w:val="28"/>
      <w14:textFill>
        <w14:solidFill>
          <w14:srgbClr w14:val="0070C0">
            <w14:lumMod w14:val="75000"/>
          </w14:srgbClr>
        </w14:solidFill>
      </w14:textFill>
    </w:rPr>
  </w:style>
  <w:style w:type="paragraph" w:styleId="Heading4">
    <w:name w:val="heading 4"/>
    <w:basedOn w:val="Heading3"/>
    <w:next w:val="Normal"/>
    <w:link w:val="Heading4Char"/>
    <w:uiPriority w:val="9"/>
    <w:qFormat/>
    <w:rsid w:val="00084465"/>
    <w:pPr>
      <w:outlineLvl w:val="3"/>
    </w:pPr>
    <w:rPr>
      <w:rFonts w:ascii="Calibri Light" w:hAnsi="Calibri Light" w:cs="Calibri Light"/>
      <w:i/>
    </w:rPr>
  </w:style>
  <w:style w:type="paragraph" w:styleId="Heading5">
    <w:name w:val="heading 5"/>
    <w:basedOn w:val="Heading4"/>
    <w:next w:val="Normal"/>
    <w:link w:val="Heading5Char"/>
    <w:uiPriority w:val="9"/>
    <w:qFormat/>
    <w:rsid w:val="00084465"/>
    <w:pPr>
      <w:keepLines/>
      <w:spacing w:before="40" w:after="0"/>
      <w:outlineLvl w:val="4"/>
    </w:pPr>
    <w:rPr>
      <w:rFonts w:ascii="Calibri" w:eastAsiaTheme="majorEastAsia" w:hAnsi="Calibri" w:cstheme="majorBidi"/>
      <w:b/>
      <w:i w:val="0"/>
      <w:color w:val="000000"/>
      <w:sz w:val="24"/>
      <w:szCs w:val="24"/>
      <w14:textFill>
        <w14:solidFill>
          <w14:srgbClr w14:val="000000">
            <w14:lumMod w14:val="75000"/>
          </w14:srgbClr>
        </w14:solidFill>
      </w14:textFill>
    </w:rPr>
  </w:style>
  <w:style w:type="paragraph" w:styleId="Heading6">
    <w:name w:val="heading 6"/>
    <w:basedOn w:val="Heading5"/>
    <w:next w:val="Normal"/>
    <w:link w:val="Heading6Char"/>
    <w:uiPriority w:val="9"/>
    <w:qFormat/>
    <w:rsid w:val="00084465"/>
    <w:pPr>
      <w:outlineLvl w:val="5"/>
    </w:pPr>
    <w:rPr>
      <w:i/>
      <w14:textFill>
        <w14:solidFill>
          <w14:srgbClr w14:val="000000">
            <w14:lumMod w14:val="75000"/>
            <w14:lumMod w14:val="75000"/>
          </w14:srgbClr>
        </w14:solidFill>
      </w14:textFill>
    </w:rPr>
  </w:style>
  <w:style w:type="paragraph" w:styleId="Heading7">
    <w:name w:val="heading 7"/>
    <w:basedOn w:val="Normal"/>
    <w:next w:val="Normal"/>
    <w:link w:val="Heading7Char"/>
    <w:uiPriority w:val="9"/>
    <w:semiHidden/>
    <w:unhideWhenUsed/>
    <w:qFormat/>
    <w:rsid w:val="00084465"/>
    <w:pPr>
      <w:keepNext/>
      <w:keepLines/>
      <w:spacing w:before="40" w:after="0"/>
      <w:ind w:left="4320"/>
      <w:outlineLvl w:val="6"/>
    </w:pPr>
    <w:rPr>
      <w:rFonts w:asciiTheme="majorHAnsi" w:eastAsiaTheme="majorEastAsia" w:hAnsiTheme="majorHAnsi" w:cstheme="majorBidi"/>
      <w:i/>
      <w:iCs/>
      <w:color w:val="1F3763" w:themeColor="accent1" w:themeShade="7F"/>
      <w:sz w:val="24"/>
      <w:szCs w:val="24"/>
    </w:rPr>
  </w:style>
  <w:style w:type="paragraph" w:styleId="Heading8">
    <w:name w:val="heading 8"/>
    <w:basedOn w:val="Normal"/>
    <w:next w:val="Normal"/>
    <w:link w:val="Heading8Char"/>
    <w:uiPriority w:val="9"/>
    <w:semiHidden/>
    <w:unhideWhenUsed/>
    <w:qFormat/>
    <w:rsid w:val="00084465"/>
    <w:pPr>
      <w:keepNext/>
      <w:keepLines/>
      <w:spacing w:before="40" w:after="0"/>
      <w:ind w:left="50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84465"/>
    <w:pPr>
      <w:keepNext/>
      <w:keepLines/>
      <w:spacing w:before="40" w:after="0"/>
      <w:ind w:left="576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1BDD"/>
    <w:pPr>
      <w:ind w:left="720"/>
      <w:contextualSpacing/>
    </w:pPr>
  </w:style>
  <w:style w:type="character" w:customStyle="1" w:styleId="Heading1Char">
    <w:name w:val="Heading 1 Char"/>
    <w:basedOn w:val="DefaultParagraphFont"/>
    <w:link w:val="Heading1"/>
    <w:uiPriority w:val="9"/>
    <w:rsid w:val="00711729"/>
    <w:rPr>
      <w:rFonts w:ascii="Calibri Light" w:eastAsiaTheme="majorEastAsia" w:hAnsi="Calibri Light" w:cs="Calibri Light"/>
      <w:caps/>
      <w:color w:val="2F5496" w:themeColor="accent1" w:themeShade="BF"/>
      <w:sz w:val="36"/>
      <w:szCs w:val="36"/>
    </w:rPr>
  </w:style>
  <w:style w:type="character" w:customStyle="1" w:styleId="Heading2Char">
    <w:name w:val="Heading 2 Char"/>
    <w:basedOn w:val="DefaultParagraphFont"/>
    <w:link w:val="Heading2"/>
    <w:uiPriority w:val="9"/>
    <w:rsid w:val="00D56928"/>
    <w:rPr>
      <w:rFonts w:ascii="Calibri" w:eastAsiaTheme="majorEastAsia" w:hAnsi="Calibri" w:cstheme="majorBidi"/>
      <w:color w:val="558236"/>
      <w:sz w:val="28"/>
      <w:szCs w:val="28"/>
      <w14:textFill>
        <w14:solidFill>
          <w14:srgbClr w14:val="558236">
            <w14:lumMod w14:val="75000"/>
          </w14:srgbClr>
        </w14:solidFill>
      </w14:textFill>
    </w:rPr>
  </w:style>
  <w:style w:type="character" w:customStyle="1" w:styleId="Heading3Char">
    <w:name w:val="Heading 3 Char"/>
    <w:basedOn w:val="DefaultParagraphFont"/>
    <w:link w:val="Heading3"/>
    <w:uiPriority w:val="9"/>
    <w:rsid w:val="009716D9"/>
    <w:rPr>
      <w:rFonts w:ascii="Calibri" w:eastAsia="Times New Roman" w:hAnsi="Calibri" w:cs="Arial"/>
      <w:color w:val="0070C0"/>
      <w:sz w:val="28"/>
      <w:szCs w:val="28"/>
      <w14:textFill>
        <w14:solidFill>
          <w14:srgbClr w14:val="0070C0">
            <w14:lumMod w14:val="75000"/>
          </w14:srgbClr>
        </w14:solidFill>
      </w14:textFill>
    </w:rPr>
  </w:style>
  <w:style w:type="character" w:customStyle="1" w:styleId="Heading4Char">
    <w:name w:val="Heading 4 Char"/>
    <w:basedOn w:val="DefaultParagraphFont"/>
    <w:link w:val="Heading4"/>
    <w:uiPriority w:val="9"/>
    <w:rsid w:val="00084465"/>
    <w:rPr>
      <w:rFonts w:ascii="Calibri Light" w:eastAsia="Times New Roman" w:hAnsi="Calibri Light" w:cs="Calibri Light"/>
      <w:i/>
      <w:color w:val="0070C0"/>
      <w:sz w:val="28"/>
      <w:szCs w:val="28"/>
      <w14:textFill>
        <w14:solidFill>
          <w14:srgbClr w14:val="0070C0">
            <w14:lumMod w14:val="75000"/>
          </w14:srgbClr>
        </w14:solidFill>
      </w14:textFill>
    </w:rPr>
  </w:style>
  <w:style w:type="character" w:customStyle="1" w:styleId="Heading5Char">
    <w:name w:val="Heading 5 Char"/>
    <w:basedOn w:val="DefaultParagraphFont"/>
    <w:link w:val="Heading5"/>
    <w:uiPriority w:val="9"/>
    <w:rsid w:val="00084465"/>
    <w:rPr>
      <w:rFonts w:ascii="Calibri" w:eastAsiaTheme="majorEastAsia" w:hAnsi="Calibri" w:cstheme="majorBidi"/>
      <w:b/>
      <w:color w:val="000000"/>
      <w:sz w:val="24"/>
      <w:szCs w:val="24"/>
      <w14:textFill>
        <w14:solidFill>
          <w14:srgbClr w14:val="000000">
            <w14:lumMod w14:val="75000"/>
          </w14:srgbClr>
        </w14:solidFill>
      </w14:textFill>
    </w:rPr>
  </w:style>
  <w:style w:type="character" w:customStyle="1" w:styleId="Heading6Char">
    <w:name w:val="Heading 6 Char"/>
    <w:basedOn w:val="DefaultParagraphFont"/>
    <w:link w:val="Heading6"/>
    <w:uiPriority w:val="9"/>
    <w:rsid w:val="00084465"/>
    <w:rPr>
      <w:rFonts w:ascii="Calibri" w:eastAsiaTheme="majorEastAsia" w:hAnsi="Calibri" w:cstheme="majorBidi"/>
      <w:b/>
      <w:i/>
      <w:color w:val="000000"/>
      <w:sz w:val="24"/>
      <w:szCs w:val="24"/>
      <w14:textFill>
        <w14:solidFill>
          <w14:srgbClr w14:val="000000">
            <w14:lumMod w14:val="75000"/>
            <w14:lumMod w14:val="75000"/>
          </w14:srgbClr>
        </w14:solidFill>
      </w14:textFill>
    </w:rPr>
  </w:style>
  <w:style w:type="character" w:customStyle="1" w:styleId="Heading7Char">
    <w:name w:val="Heading 7 Char"/>
    <w:basedOn w:val="DefaultParagraphFont"/>
    <w:link w:val="Heading7"/>
    <w:uiPriority w:val="9"/>
    <w:semiHidden/>
    <w:rsid w:val="00084465"/>
    <w:rPr>
      <w:rFonts w:asciiTheme="majorHAnsi" w:eastAsiaTheme="majorEastAsia" w:hAnsiTheme="majorHAnsi" w:cstheme="majorBidi"/>
      <w:i/>
      <w:iCs/>
      <w:color w:val="1F3763" w:themeColor="accent1" w:themeShade="7F"/>
      <w:sz w:val="24"/>
      <w:szCs w:val="24"/>
    </w:rPr>
  </w:style>
  <w:style w:type="character" w:customStyle="1" w:styleId="Heading8Char">
    <w:name w:val="Heading 8 Char"/>
    <w:basedOn w:val="DefaultParagraphFont"/>
    <w:link w:val="Heading8"/>
    <w:uiPriority w:val="9"/>
    <w:semiHidden/>
    <w:rsid w:val="0008446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84465"/>
    <w:rPr>
      <w:rFonts w:asciiTheme="majorHAnsi" w:eastAsiaTheme="majorEastAsia" w:hAnsiTheme="majorHAnsi" w:cstheme="majorBidi"/>
      <w:i/>
      <w:iCs/>
      <w:color w:val="272727" w:themeColor="text1" w:themeTint="D8"/>
      <w:sz w:val="21"/>
      <w:szCs w:val="21"/>
    </w:rPr>
  </w:style>
  <w:style w:type="paragraph" w:styleId="BalloonText">
    <w:name w:val="Balloon Text"/>
    <w:basedOn w:val="Normal"/>
    <w:link w:val="BalloonTextChar"/>
    <w:uiPriority w:val="99"/>
    <w:semiHidden/>
    <w:unhideWhenUsed/>
    <w:rsid w:val="00084465"/>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4465"/>
    <w:rPr>
      <w:rFonts w:ascii="Segoe UI" w:hAnsi="Segoe UI" w:cs="Segoe UI"/>
      <w:sz w:val="18"/>
      <w:szCs w:val="18"/>
    </w:rPr>
  </w:style>
  <w:style w:type="paragraph" w:customStyle="1" w:styleId="PCORICover1">
    <w:name w:val="PCORI Cover1"/>
    <w:basedOn w:val="Normal"/>
    <w:qFormat/>
    <w:rsid w:val="00202121"/>
    <w:pPr>
      <w:spacing w:after="0" w:line="259" w:lineRule="auto"/>
      <w:ind w:left="2160"/>
    </w:pPr>
    <w:rPr>
      <w:rFonts w:ascii="Open Sans Light" w:hAnsi="Open Sans Light" w:cs="Open Sans Light"/>
      <w:color w:val="0F1866"/>
      <w:sz w:val="34"/>
      <w:szCs w:val="34"/>
    </w:rPr>
  </w:style>
  <w:style w:type="paragraph" w:styleId="TOCHeading">
    <w:name w:val="TOC Heading"/>
    <w:basedOn w:val="Heading1"/>
    <w:next w:val="Normal"/>
    <w:uiPriority w:val="39"/>
    <w:unhideWhenUsed/>
    <w:qFormat/>
    <w:rsid w:val="00084465"/>
    <w:pPr>
      <w:outlineLvl w:val="9"/>
    </w:pPr>
  </w:style>
  <w:style w:type="paragraph" w:styleId="TOC1">
    <w:name w:val="toc 1"/>
    <w:basedOn w:val="Normal"/>
    <w:next w:val="Normal"/>
    <w:autoRedefine/>
    <w:uiPriority w:val="39"/>
    <w:unhideWhenUsed/>
    <w:rsid w:val="009850AA"/>
    <w:pPr>
      <w:tabs>
        <w:tab w:val="right" w:leader="dot" w:pos="9360"/>
      </w:tabs>
      <w:spacing w:after="100"/>
      <w:ind w:right="720"/>
    </w:pPr>
    <w:rPr>
      <w:rFonts w:ascii="Calibri" w:eastAsia="Times New Roman" w:hAnsi="Calibri" w:cs="Times New Roman"/>
      <w:b/>
      <w:caps/>
      <w:noProof/>
      <w:szCs w:val="24"/>
    </w:rPr>
  </w:style>
  <w:style w:type="paragraph" w:styleId="TOC2">
    <w:name w:val="toc 2"/>
    <w:basedOn w:val="TOC1"/>
    <w:next w:val="Normal"/>
    <w:autoRedefine/>
    <w:uiPriority w:val="39"/>
    <w:unhideWhenUsed/>
    <w:rsid w:val="009D2152"/>
    <w:pPr>
      <w:ind w:left="288"/>
    </w:pPr>
    <w:rPr>
      <w:b w:val="0"/>
      <w:caps w:val="0"/>
    </w:rPr>
  </w:style>
  <w:style w:type="paragraph" w:styleId="Header">
    <w:name w:val="header"/>
    <w:basedOn w:val="Normal"/>
    <w:link w:val="HeaderChar"/>
    <w:uiPriority w:val="99"/>
    <w:unhideWhenUsed/>
    <w:rsid w:val="00084465"/>
    <w:pPr>
      <w:tabs>
        <w:tab w:val="center" w:pos="4680"/>
        <w:tab w:val="right" w:pos="9360"/>
      </w:tabs>
      <w:spacing w:after="0"/>
    </w:pPr>
    <w:rPr>
      <w:sz w:val="24"/>
      <w:szCs w:val="24"/>
    </w:rPr>
  </w:style>
  <w:style w:type="character" w:customStyle="1" w:styleId="HeaderChar">
    <w:name w:val="Header Char"/>
    <w:basedOn w:val="DefaultParagraphFont"/>
    <w:link w:val="Header"/>
    <w:uiPriority w:val="99"/>
    <w:rsid w:val="00084465"/>
    <w:rPr>
      <w:sz w:val="24"/>
      <w:szCs w:val="24"/>
    </w:rPr>
  </w:style>
  <w:style w:type="paragraph" w:styleId="Footer">
    <w:name w:val="footer"/>
    <w:basedOn w:val="Normal"/>
    <w:link w:val="FooterChar"/>
    <w:uiPriority w:val="99"/>
    <w:unhideWhenUsed/>
    <w:rsid w:val="00084465"/>
    <w:pPr>
      <w:jc w:val="right"/>
    </w:pPr>
    <w:rPr>
      <w:rFonts w:ascii="Calibri" w:hAnsi="Calibri"/>
      <w:sz w:val="24"/>
      <w:szCs w:val="24"/>
    </w:rPr>
  </w:style>
  <w:style w:type="character" w:customStyle="1" w:styleId="FooterChar">
    <w:name w:val="Footer Char"/>
    <w:basedOn w:val="DefaultParagraphFont"/>
    <w:link w:val="Footer"/>
    <w:uiPriority w:val="99"/>
    <w:rsid w:val="00084465"/>
    <w:rPr>
      <w:rFonts w:ascii="Calibri" w:hAnsi="Calibri"/>
      <w:sz w:val="24"/>
      <w:szCs w:val="24"/>
    </w:rPr>
  </w:style>
  <w:style w:type="paragraph" w:styleId="TOC3">
    <w:name w:val="toc 3"/>
    <w:basedOn w:val="TOC2"/>
    <w:next w:val="Normal"/>
    <w:autoRedefine/>
    <w:uiPriority w:val="39"/>
    <w:unhideWhenUsed/>
    <w:rsid w:val="00084465"/>
    <w:pPr>
      <w:ind w:left="720"/>
    </w:pPr>
  </w:style>
  <w:style w:type="paragraph" w:customStyle="1" w:styleId="PCORICover2">
    <w:name w:val="PCORI Cover2"/>
    <w:basedOn w:val="PCORICover1"/>
    <w:qFormat/>
    <w:rsid w:val="00084465"/>
    <w:pPr>
      <w:spacing w:line="192" w:lineRule="auto"/>
    </w:pPr>
    <w:rPr>
      <w:rFonts w:ascii="Open Sans" w:hAnsi="Open Sans" w:cs="Open Sans"/>
      <w:color w:val="4472C4" w:themeColor="accent1"/>
      <w:sz w:val="58"/>
      <w:szCs w:val="58"/>
    </w:rPr>
  </w:style>
  <w:style w:type="paragraph" w:customStyle="1" w:styleId="ArticleTitle">
    <w:name w:val="Article Title"/>
    <w:basedOn w:val="PCORICover1"/>
    <w:qFormat/>
    <w:rsid w:val="00084465"/>
    <w:pPr>
      <w:suppressAutoHyphens/>
      <w:spacing w:after="480" w:line="192" w:lineRule="auto"/>
      <w:ind w:left="0"/>
    </w:pPr>
    <w:rPr>
      <w:rFonts w:ascii="Open Sans" w:hAnsi="Open Sans" w:cs="Open Sans"/>
      <w:color w:val="267D9E"/>
      <w:spacing w:val="-3"/>
      <w:sz w:val="52"/>
      <w:szCs w:val="52"/>
    </w:rPr>
  </w:style>
  <w:style w:type="paragraph" w:customStyle="1" w:styleId="Authorlist">
    <w:name w:val="Author list"/>
    <w:basedOn w:val="ArticleTitle"/>
    <w:qFormat/>
    <w:rsid w:val="00084465"/>
    <w:pPr>
      <w:spacing w:after="360" w:line="288" w:lineRule="auto"/>
      <w:contextualSpacing/>
    </w:pPr>
    <w:rPr>
      <w:b/>
      <w:sz w:val="20"/>
      <w:szCs w:val="20"/>
    </w:rPr>
  </w:style>
  <w:style w:type="paragraph" w:customStyle="1" w:styleId="AuthorAffiliations">
    <w:name w:val="Author Affiliations"/>
    <w:basedOn w:val="Normal"/>
    <w:link w:val="AuthorAffiliationsChar"/>
    <w:qFormat/>
    <w:rsid w:val="00E92388"/>
    <w:pPr>
      <w:spacing w:after="0"/>
    </w:pPr>
    <w:rPr>
      <w:rFonts w:ascii="Calibri" w:eastAsia="Times New Roman" w:hAnsi="Calibri" w:cs="Times New Roman"/>
      <w:sz w:val="24"/>
      <w:szCs w:val="24"/>
    </w:rPr>
  </w:style>
  <w:style w:type="paragraph" w:customStyle="1" w:styleId="TitlePageNormalBold">
    <w:name w:val="Title Page Normal Bold"/>
    <w:basedOn w:val="Normal"/>
    <w:link w:val="TitlePageNormalBoldChar"/>
    <w:qFormat/>
    <w:rsid w:val="004B7995"/>
    <w:rPr>
      <w:rFonts w:eastAsia="Calibri"/>
      <w:b/>
      <w:sz w:val="24"/>
    </w:rPr>
  </w:style>
  <w:style w:type="paragraph" w:customStyle="1" w:styleId="PCORIBullet1">
    <w:name w:val="PCORI Bullet 1"/>
    <w:basedOn w:val="Normal"/>
    <w:next w:val="Normal"/>
    <w:qFormat/>
    <w:rsid w:val="00264140"/>
    <w:pPr>
      <w:numPr>
        <w:numId w:val="1"/>
      </w:numPr>
      <w:spacing w:line="276" w:lineRule="auto"/>
      <w:ind w:left="1260" w:firstLine="0"/>
    </w:pPr>
    <w:rPr>
      <w:rFonts w:ascii="Calibri" w:eastAsia="Times New Roman" w:hAnsi="Calibri" w:cs="Times New Roman"/>
      <w:szCs w:val="24"/>
    </w:rPr>
  </w:style>
  <w:style w:type="paragraph" w:customStyle="1" w:styleId="PCORIBullet2">
    <w:name w:val="PCORI Bullet 2"/>
    <w:basedOn w:val="Normal"/>
    <w:next w:val="Normal"/>
    <w:link w:val="PCORIBullet2Char"/>
    <w:qFormat/>
    <w:rsid w:val="00F630F5"/>
    <w:pPr>
      <w:numPr>
        <w:numId w:val="2"/>
      </w:numPr>
      <w:spacing w:line="276" w:lineRule="auto"/>
      <w:ind w:left="1620" w:hanging="270"/>
    </w:pPr>
    <w:rPr>
      <w:rFonts w:ascii="Calibri" w:eastAsia="Times New Roman" w:hAnsi="Calibri" w:cstheme="minorHAnsi"/>
      <w:szCs w:val="24"/>
    </w:rPr>
  </w:style>
  <w:style w:type="paragraph" w:styleId="Revision">
    <w:name w:val="Revision"/>
    <w:hidden/>
    <w:uiPriority w:val="99"/>
    <w:semiHidden/>
    <w:rsid w:val="00B92DAB"/>
    <w:pPr>
      <w:spacing w:after="0" w:line="240" w:lineRule="auto"/>
    </w:pPr>
  </w:style>
  <w:style w:type="paragraph" w:customStyle="1" w:styleId="Footerlandscape">
    <w:name w:val="Footer landscape"/>
    <w:basedOn w:val="Footer"/>
    <w:qFormat/>
    <w:rsid w:val="00084465"/>
  </w:style>
  <w:style w:type="character" w:customStyle="1" w:styleId="PCORIeop">
    <w:name w:val="PCORI eop"/>
    <w:basedOn w:val="DefaultParagraphFont"/>
    <w:rsid w:val="00084465"/>
  </w:style>
  <w:style w:type="paragraph" w:customStyle="1" w:styleId="References">
    <w:name w:val="References"/>
    <w:basedOn w:val="Normal"/>
    <w:qFormat/>
    <w:rsid w:val="00CB71BD"/>
    <w:pPr>
      <w:ind w:left="720" w:hanging="720"/>
    </w:pPr>
    <w:rPr>
      <w:rFonts w:ascii="Calibri" w:eastAsia="Times New Roman" w:hAnsi="Calibri" w:cs="Times New Roman"/>
      <w:szCs w:val="24"/>
    </w:rPr>
  </w:style>
  <w:style w:type="paragraph" w:customStyle="1" w:styleId="PCORICovertextLast">
    <w:name w:val="PCORI Cover text Last"/>
    <w:basedOn w:val="AuthorAffiliations"/>
    <w:rsid w:val="00084465"/>
    <w:pPr>
      <w:spacing w:after="360"/>
    </w:pPr>
  </w:style>
  <w:style w:type="paragraph" w:customStyle="1" w:styleId="Affiliationslabel">
    <w:name w:val="Affiliations label"/>
    <w:basedOn w:val="AuthorAffiliations"/>
    <w:qFormat/>
    <w:rsid w:val="00084465"/>
    <w:pPr>
      <w:spacing w:after="160"/>
    </w:pPr>
  </w:style>
  <w:style w:type="paragraph" w:customStyle="1" w:styleId="TOC">
    <w:name w:val="TOC"/>
    <w:basedOn w:val="TOC1"/>
    <w:link w:val="TOCChar"/>
    <w:qFormat/>
    <w:locked/>
    <w:rsid w:val="00084465"/>
    <w:pPr>
      <w:tabs>
        <w:tab w:val="clear" w:pos="9360"/>
        <w:tab w:val="right" w:leader="dot" w:pos="9350"/>
      </w:tabs>
      <w:spacing w:line="259" w:lineRule="auto"/>
      <w:ind w:right="0" w:firstLine="720"/>
    </w:pPr>
    <w:rPr>
      <w:rFonts w:asciiTheme="minorHAnsi" w:eastAsiaTheme="minorEastAsia" w:hAnsiTheme="minorHAnsi"/>
      <w:b w:val="0"/>
      <w:lang w:eastAsia="ko-KR"/>
    </w:rPr>
  </w:style>
  <w:style w:type="character" w:customStyle="1" w:styleId="TOCChar">
    <w:name w:val="TOC Char"/>
    <w:basedOn w:val="DefaultParagraphFont"/>
    <w:link w:val="TOC"/>
    <w:rsid w:val="00084465"/>
    <w:rPr>
      <w:rFonts w:eastAsiaTheme="minorEastAsia" w:cs="Times New Roman"/>
      <w:caps/>
      <w:noProof/>
      <w:sz w:val="24"/>
      <w:szCs w:val="24"/>
      <w:lang w:eastAsia="ko-KR"/>
    </w:rPr>
  </w:style>
  <w:style w:type="paragraph" w:styleId="TOC4">
    <w:name w:val="toc 4"/>
    <w:basedOn w:val="TOC3"/>
    <w:next w:val="Normal"/>
    <w:autoRedefine/>
    <w:uiPriority w:val="39"/>
    <w:unhideWhenUsed/>
    <w:rsid w:val="00084465"/>
    <w:pPr>
      <w:tabs>
        <w:tab w:val="clear" w:pos="9360"/>
        <w:tab w:val="right" w:leader="dot" w:pos="9350"/>
      </w:tabs>
      <w:ind w:left="1080"/>
    </w:pPr>
    <w:rPr>
      <w:rFonts w:eastAsiaTheme="majorEastAsia"/>
      <w:szCs w:val="20"/>
    </w:rPr>
  </w:style>
  <w:style w:type="paragraph" w:styleId="TOC5">
    <w:name w:val="toc 5"/>
    <w:basedOn w:val="Normal"/>
    <w:next w:val="Normal"/>
    <w:autoRedefine/>
    <w:uiPriority w:val="39"/>
    <w:unhideWhenUsed/>
    <w:rsid w:val="00084465"/>
    <w:pPr>
      <w:spacing w:after="0"/>
      <w:ind w:left="960" w:firstLine="720"/>
    </w:pPr>
    <w:rPr>
      <w:sz w:val="20"/>
      <w:szCs w:val="20"/>
    </w:rPr>
  </w:style>
  <w:style w:type="paragraph" w:customStyle="1" w:styleId="PCORIeoptext">
    <w:name w:val="PCORI eop text"/>
    <w:basedOn w:val="Normal"/>
    <w:qFormat/>
    <w:locked/>
    <w:rsid w:val="00E92388"/>
    <w:pPr>
      <w:spacing w:after="0"/>
    </w:pPr>
    <w:rPr>
      <w:rFonts w:ascii="Calibri" w:eastAsia="Times New Roman" w:hAnsi="Calibri" w:cs="Calibri"/>
      <w:szCs w:val="24"/>
    </w:rPr>
  </w:style>
  <w:style w:type="paragraph" w:styleId="CommentText">
    <w:name w:val="annotation text"/>
    <w:basedOn w:val="Normal"/>
    <w:link w:val="CommentTextChar"/>
    <w:uiPriority w:val="99"/>
    <w:unhideWhenUsed/>
    <w:rsid w:val="00084465"/>
    <w:rPr>
      <w:sz w:val="20"/>
      <w:szCs w:val="20"/>
    </w:rPr>
  </w:style>
  <w:style w:type="character" w:customStyle="1" w:styleId="CommentTextChar">
    <w:name w:val="Comment Text Char"/>
    <w:basedOn w:val="DefaultParagraphFont"/>
    <w:link w:val="CommentText"/>
    <w:uiPriority w:val="99"/>
    <w:rsid w:val="00084465"/>
    <w:rPr>
      <w:sz w:val="20"/>
      <w:szCs w:val="20"/>
    </w:rPr>
  </w:style>
  <w:style w:type="character" w:styleId="CommentReference">
    <w:name w:val="annotation reference"/>
    <w:basedOn w:val="DefaultParagraphFont"/>
    <w:uiPriority w:val="99"/>
    <w:semiHidden/>
    <w:unhideWhenUsed/>
    <w:rsid w:val="00084465"/>
    <w:rPr>
      <w:sz w:val="16"/>
      <w:szCs w:val="16"/>
    </w:rPr>
  </w:style>
  <w:style w:type="character" w:styleId="Hyperlink">
    <w:name w:val="Hyperlink"/>
    <w:basedOn w:val="DefaultParagraphFont"/>
    <w:uiPriority w:val="99"/>
    <w:unhideWhenUsed/>
    <w:rsid w:val="00084465"/>
    <w:rPr>
      <w:color w:val="0070C0"/>
      <w:u w:val="single"/>
    </w:rPr>
  </w:style>
  <w:style w:type="table" w:styleId="TableGrid">
    <w:name w:val="Table Grid"/>
    <w:basedOn w:val="TableNormal"/>
    <w:uiPriority w:val="39"/>
    <w:locked/>
    <w:rsid w:val="000844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084465"/>
  </w:style>
  <w:style w:type="paragraph" w:customStyle="1" w:styleId="BulletStyle2">
    <w:name w:val="Bullet Style 2"/>
    <w:basedOn w:val="PCORIBullet2"/>
    <w:link w:val="BulletStyle2Char"/>
    <w:locked/>
    <w:rsid w:val="0053181D"/>
    <w:rPr>
      <w:szCs w:val="22"/>
    </w:rPr>
  </w:style>
  <w:style w:type="character" w:customStyle="1" w:styleId="PCORIBullet2Char">
    <w:name w:val="PCORI Bullet 2 Char"/>
    <w:basedOn w:val="DefaultParagraphFont"/>
    <w:link w:val="PCORIBullet2"/>
    <w:rsid w:val="00F630F5"/>
    <w:rPr>
      <w:rFonts w:ascii="Calibri" w:eastAsia="Times New Roman" w:hAnsi="Calibri" w:cstheme="minorHAnsi"/>
      <w:szCs w:val="24"/>
    </w:rPr>
  </w:style>
  <w:style w:type="character" w:customStyle="1" w:styleId="BulletStyle2Char">
    <w:name w:val="Bullet Style 2 Char"/>
    <w:basedOn w:val="PCORIBullet2Char"/>
    <w:link w:val="BulletStyle2"/>
    <w:rsid w:val="0053181D"/>
    <w:rPr>
      <w:rFonts w:ascii="Calibri" w:eastAsia="Times New Roman" w:hAnsi="Calibri" w:cstheme="minorHAnsi"/>
      <w:szCs w:val="24"/>
    </w:rPr>
  </w:style>
  <w:style w:type="paragraph" w:customStyle="1" w:styleId="TitlePageNormal">
    <w:name w:val="Title Page Normal"/>
    <w:basedOn w:val="AuthorAffiliations"/>
    <w:link w:val="TitlePageNormalChar"/>
    <w:qFormat/>
    <w:rsid w:val="00761DF9"/>
    <w:rPr>
      <w:b/>
      <w:bCs/>
    </w:rPr>
  </w:style>
  <w:style w:type="character" w:customStyle="1" w:styleId="AuthorAffiliationsChar">
    <w:name w:val="Author Affiliations Char"/>
    <w:basedOn w:val="DefaultParagraphFont"/>
    <w:link w:val="AuthorAffiliations"/>
    <w:rsid w:val="00761DF9"/>
    <w:rPr>
      <w:rFonts w:ascii="Calibri" w:eastAsia="Times New Roman" w:hAnsi="Calibri" w:cs="Times New Roman"/>
      <w:sz w:val="24"/>
      <w:szCs w:val="24"/>
    </w:rPr>
  </w:style>
  <w:style w:type="character" w:customStyle="1" w:styleId="TitlePageNormalBoldChar">
    <w:name w:val="Title Page Normal Bold Char"/>
    <w:basedOn w:val="AuthorAffiliationsChar"/>
    <w:link w:val="TitlePageNormalBold"/>
    <w:rsid w:val="004B7995"/>
    <w:rPr>
      <w:rFonts w:ascii="Calibri" w:eastAsia="Calibri" w:hAnsi="Calibri" w:cs="Times New Roman"/>
      <w:b/>
      <w:sz w:val="24"/>
      <w:szCs w:val="24"/>
    </w:rPr>
  </w:style>
  <w:style w:type="character" w:customStyle="1" w:styleId="TitlePageNormalChar">
    <w:name w:val="Title Page Normal Char"/>
    <w:basedOn w:val="TitlePageNormalBoldChar"/>
    <w:link w:val="TitlePageNormal"/>
    <w:rsid w:val="004B7995"/>
    <w:rPr>
      <w:rFonts w:ascii="Calibri" w:eastAsia="Times New Roman" w:hAnsi="Calibri" w:cs="Times New Roman"/>
      <w:b/>
      <w:bCs/>
      <w:sz w:val="24"/>
      <w:szCs w:val="24"/>
    </w:rPr>
  </w:style>
  <w:style w:type="paragraph" w:customStyle="1" w:styleId="TableHeadingOld">
    <w:name w:val="Table Heading Old"/>
    <w:basedOn w:val="Normal"/>
    <w:next w:val="Normal"/>
    <w:locked/>
    <w:rsid w:val="00CC4C82"/>
    <w:pPr>
      <w:spacing w:after="0" w:line="240" w:lineRule="auto"/>
    </w:pPr>
    <w:rPr>
      <w:b/>
      <w:noProof/>
    </w:rPr>
  </w:style>
  <w:style w:type="paragraph" w:customStyle="1" w:styleId="TableFigureNote">
    <w:name w:val="Table &amp; Figure Note"/>
    <w:basedOn w:val="Normal"/>
    <w:next w:val="Normal"/>
    <w:link w:val="TableFigureNoteChar"/>
    <w:qFormat/>
    <w:rsid w:val="00754EFD"/>
    <w:pPr>
      <w:spacing w:after="360" w:line="240" w:lineRule="auto"/>
    </w:pPr>
    <w:rPr>
      <w:sz w:val="20"/>
    </w:rPr>
  </w:style>
  <w:style w:type="character" w:customStyle="1" w:styleId="TableFigureNoteChar">
    <w:name w:val="Table &amp; Figure Note Char"/>
    <w:basedOn w:val="DefaultParagraphFont"/>
    <w:link w:val="TableFigureNote"/>
    <w:rsid w:val="00754EFD"/>
    <w:rPr>
      <w:sz w:val="20"/>
    </w:rPr>
  </w:style>
  <w:style w:type="paragraph" w:customStyle="1" w:styleId="1-BodyText">
    <w:name w:val="1-Body Text"/>
    <w:link w:val="1-BodyTextChar"/>
    <w:qFormat/>
    <w:locked/>
    <w:rsid w:val="00C47BCE"/>
    <w:pPr>
      <w:spacing w:after="240" w:line="360" w:lineRule="auto"/>
      <w:ind w:firstLine="720"/>
    </w:pPr>
    <w:rPr>
      <w:rFonts w:ascii="Calibri" w:eastAsia="Times New Roman" w:hAnsi="Calibri" w:cs="Times New Roman"/>
      <w:sz w:val="24"/>
      <w:szCs w:val="24"/>
    </w:rPr>
  </w:style>
  <w:style w:type="paragraph" w:customStyle="1" w:styleId="TableFigureCaption">
    <w:name w:val="Table &amp; Figure Caption"/>
    <w:basedOn w:val="Normal"/>
    <w:next w:val="Normal"/>
    <w:qFormat/>
    <w:rsid w:val="00C47BCE"/>
    <w:pPr>
      <w:keepNext/>
      <w:keepLines/>
      <w:spacing w:before="360" w:after="160" w:line="259" w:lineRule="auto"/>
    </w:pPr>
    <w:rPr>
      <w:rFonts w:ascii="Calibri" w:eastAsia="Times New Roman" w:hAnsi="Calibri" w:cs="Times New Roman"/>
      <w:b/>
      <w:bCs/>
      <w:sz w:val="24"/>
      <w:szCs w:val="24"/>
    </w:rPr>
  </w:style>
  <w:style w:type="table" w:customStyle="1" w:styleId="PCORI">
    <w:name w:val="PCORI"/>
    <w:basedOn w:val="TableNormal"/>
    <w:uiPriority w:val="99"/>
    <w:rsid w:val="00C47BCE"/>
    <w:pPr>
      <w:spacing w:after="0" w:line="240" w:lineRule="auto"/>
    </w:pPr>
    <w:rPr>
      <w:rFonts w:ascii="Calibri" w:eastAsia="Calibri" w:hAnsi="Calibri" w:cs="Times New Roman"/>
      <w:sz w:val="20"/>
      <w:szCs w:val="20"/>
    </w:rPr>
    <w:tblPr>
      <w:tblStyleRowBandSize w:val="1"/>
      <w:jc w:val="center"/>
      <w:tblBorders>
        <w:top w:val="double" w:sz="4" w:space="0" w:color="auto"/>
        <w:left w:val="single" w:sz="4" w:space="0" w:color="BFBFBF"/>
        <w:bottom w:val="double" w:sz="4" w:space="0" w:color="auto"/>
        <w:right w:val="single" w:sz="4" w:space="0" w:color="BFBFBF"/>
        <w:insideH w:val="single" w:sz="4" w:space="0" w:color="BFBFBF"/>
        <w:insideV w:val="single" w:sz="4" w:space="0" w:color="BFBFBF"/>
      </w:tblBorders>
      <w:tblCellMar>
        <w:top w:w="72" w:type="dxa"/>
        <w:left w:w="115" w:type="dxa"/>
        <w:bottom w:w="72" w:type="dxa"/>
        <w:right w:w="115" w:type="dxa"/>
      </w:tblCellMar>
    </w:tblPr>
    <w:trPr>
      <w:jc w:val="center"/>
    </w:trPr>
    <w:tblStylePr w:type="firstRow">
      <w:tblPr/>
      <w:tcPr>
        <w:tcBorders>
          <w:top w:val="single" w:sz="4" w:space="0" w:color="D9D9D9" w:themeColor="background1" w:themeShade="D9"/>
          <w:bottom w:val="double" w:sz="4" w:space="0" w:color="auto"/>
        </w:tcBorders>
      </w:tcPr>
    </w:tblStylePr>
    <w:tblStylePr w:type="lastRow">
      <w:tblPr/>
      <w:tcPr>
        <w:tcBorders>
          <w:top w:val="double" w:sz="4" w:space="0" w:color="auto"/>
          <w:left w:val="nil"/>
          <w:bottom w:val="nil"/>
          <w:right w:val="nil"/>
          <w:insideH w:val="nil"/>
          <w:insideV w:val="nil"/>
        </w:tcBorders>
      </w:tcPr>
    </w:tblStylePr>
    <w:tblStylePr w:type="band1Horz">
      <w:tblPr/>
      <w:tcPr>
        <w:shd w:val="clear" w:color="auto" w:fill="F2F2F2" w:themeFill="background1" w:themeFillShade="F2"/>
      </w:tcPr>
    </w:tblStylePr>
  </w:style>
  <w:style w:type="paragraph" w:customStyle="1" w:styleId="1-BodyTextleft">
    <w:name w:val="1-Body Text left"/>
    <w:basedOn w:val="1-BodyText"/>
    <w:qFormat/>
    <w:locked/>
    <w:rsid w:val="00C47BCE"/>
    <w:pPr>
      <w:ind w:firstLine="0"/>
    </w:pPr>
  </w:style>
  <w:style w:type="character" w:customStyle="1" w:styleId="1-BodyTextChar">
    <w:name w:val="1-Body Text Char"/>
    <w:basedOn w:val="DefaultParagraphFont"/>
    <w:link w:val="1-BodyText"/>
    <w:rsid w:val="00C47BCE"/>
    <w:rPr>
      <w:rFonts w:ascii="Calibri" w:eastAsia="Times New Roman" w:hAnsi="Calibri" w:cs="Times New Roman"/>
      <w:sz w:val="24"/>
      <w:szCs w:val="24"/>
    </w:rPr>
  </w:style>
  <w:style w:type="paragraph" w:customStyle="1" w:styleId="1-Tabletext">
    <w:name w:val="1-Table text"/>
    <w:basedOn w:val="1-BodyText"/>
    <w:locked/>
    <w:rsid w:val="00C47BCE"/>
    <w:pPr>
      <w:spacing w:after="0" w:line="240" w:lineRule="auto"/>
      <w:ind w:firstLine="0"/>
    </w:pPr>
    <w:rPr>
      <w:rFonts w:eastAsia="Arial"/>
      <w:sz w:val="22"/>
    </w:rPr>
  </w:style>
  <w:style w:type="paragraph" w:customStyle="1" w:styleId="1-Tablebullet1">
    <w:name w:val="1-Table bullet 1"/>
    <w:basedOn w:val="1-Tabletext"/>
    <w:locked/>
    <w:rsid w:val="00C47BCE"/>
    <w:pPr>
      <w:numPr>
        <w:numId w:val="4"/>
      </w:numPr>
      <w:tabs>
        <w:tab w:val="num" w:pos="360"/>
      </w:tabs>
      <w:ind w:left="288" w:hanging="288"/>
    </w:pPr>
  </w:style>
  <w:style w:type="paragraph" w:customStyle="1" w:styleId="1-Tablebullet2">
    <w:name w:val="1-Table bullet 2"/>
    <w:basedOn w:val="1-Tabletext"/>
    <w:next w:val="1-Tabletext"/>
    <w:locked/>
    <w:rsid w:val="00C47BCE"/>
    <w:pPr>
      <w:numPr>
        <w:numId w:val="3"/>
      </w:numPr>
      <w:tabs>
        <w:tab w:val="num" w:pos="360"/>
      </w:tabs>
      <w:ind w:left="576" w:hanging="288"/>
    </w:pPr>
  </w:style>
  <w:style w:type="paragraph" w:customStyle="1" w:styleId="1-Tabletexthd1">
    <w:name w:val="1-Table text hd1"/>
    <w:basedOn w:val="1-Tabletext"/>
    <w:locked/>
    <w:rsid w:val="00C47BCE"/>
    <w:pPr>
      <w:keepNext/>
    </w:pPr>
    <w:rPr>
      <w:b/>
    </w:rPr>
  </w:style>
  <w:style w:type="paragraph" w:customStyle="1" w:styleId="1-Tabletext2">
    <w:name w:val="1-Table text2"/>
    <w:basedOn w:val="1-Tabletext"/>
    <w:next w:val="1-Tabletext"/>
    <w:locked/>
    <w:rsid w:val="00C47BCE"/>
    <w:pPr>
      <w:ind w:left="288"/>
    </w:pPr>
  </w:style>
  <w:style w:type="paragraph" w:customStyle="1" w:styleId="TableHeading">
    <w:name w:val="Table Heading"/>
    <w:basedOn w:val="1-Tabletext"/>
    <w:next w:val="1-Tabletext"/>
    <w:qFormat/>
    <w:locked/>
    <w:rsid w:val="00C47BCE"/>
    <w:pPr>
      <w:keepNext/>
      <w:keepLines/>
    </w:pPr>
    <w:rPr>
      <w:b/>
    </w:rPr>
  </w:style>
  <w:style w:type="paragraph" w:customStyle="1" w:styleId="1-Tablenote">
    <w:name w:val="1-Table note"/>
    <w:basedOn w:val="1-Tabletext"/>
    <w:locked/>
    <w:rsid w:val="00C47BCE"/>
    <w:pPr>
      <w:spacing w:after="360"/>
      <w:contextualSpacing/>
    </w:pPr>
    <w:rPr>
      <w:sz w:val="20"/>
    </w:rPr>
  </w:style>
  <w:style w:type="paragraph" w:customStyle="1" w:styleId="1-Table11text">
    <w:name w:val="1-Table_11 text"/>
    <w:basedOn w:val="Normal"/>
    <w:locked/>
    <w:rsid w:val="00C47BCE"/>
    <w:pPr>
      <w:spacing w:after="0" w:line="240" w:lineRule="auto"/>
    </w:pPr>
    <w:rPr>
      <w:rFonts w:ascii="Calibri" w:eastAsia="Arial" w:hAnsi="Calibri" w:cs="Times New Roman"/>
    </w:rPr>
  </w:style>
  <w:style w:type="paragraph" w:customStyle="1" w:styleId="1-Table11HeadingLeft">
    <w:name w:val="1-Table_11 Heading Left"/>
    <w:basedOn w:val="Normal"/>
    <w:next w:val="1-Table11text"/>
    <w:locked/>
    <w:rsid w:val="00C47BCE"/>
    <w:pPr>
      <w:keepNext/>
      <w:keepLines/>
      <w:spacing w:after="0" w:line="240" w:lineRule="auto"/>
    </w:pPr>
    <w:rPr>
      <w:rFonts w:ascii="Calibri" w:eastAsia="Arial" w:hAnsi="Calibri" w:cs="Times New Roman"/>
      <w:b/>
    </w:rPr>
  </w:style>
  <w:style w:type="paragraph" w:customStyle="1" w:styleId="1-Table11note">
    <w:name w:val="1-Table_11 note"/>
    <w:basedOn w:val="1-Table11text"/>
    <w:locked/>
    <w:rsid w:val="00C47BCE"/>
    <w:pPr>
      <w:spacing w:after="360"/>
      <w:contextualSpacing/>
    </w:pPr>
    <w:rPr>
      <w:sz w:val="20"/>
    </w:rPr>
  </w:style>
  <w:style w:type="paragraph" w:customStyle="1" w:styleId="1-Abstractbullet">
    <w:name w:val="1-Abstract bullet"/>
    <w:basedOn w:val="Normal"/>
    <w:next w:val="Normal"/>
    <w:locked/>
    <w:rsid w:val="00EF7AFB"/>
    <w:pPr>
      <w:numPr>
        <w:numId w:val="5"/>
      </w:numPr>
      <w:spacing w:line="240" w:lineRule="auto"/>
      <w:contextualSpacing/>
    </w:pPr>
    <w:rPr>
      <w:rFonts w:ascii="Calibri" w:eastAsia="Arial" w:hAnsi="Calibri" w:cs="Times New Roman"/>
      <w:sz w:val="24"/>
      <w:szCs w:val="24"/>
    </w:rPr>
  </w:style>
  <w:style w:type="paragraph" w:styleId="NormalWeb">
    <w:name w:val="Normal (Web)"/>
    <w:basedOn w:val="Normal"/>
    <w:uiPriority w:val="99"/>
    <w:semiHidden/>
    <w:unhideWhenUsed/>
    <w:rsid w:val="00782AD4"/>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C939E1"/>
    <w:rPr>
      <w:color w:val="605E5C"/>
      <w:shd w:val="clear" w:color="auto" w:fill="E1DFDD"/>
    </w:rPr>
  </w:style>
  <w:style w:type="character" w:styleId="FollowedHyperlink">
    <w:name w:val="FollowedHyperlink"/>
    <w:basedOn w:val="DefaultParagraphFont"/>
    <w:uiPriority w:val="99"/>
    <w:semiHidden/>
    <w:unhideWhenUsed/>
    <w:rsid w:val="004D25F2"/>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C32891"/>
    <w:pPr>
      <w:spacing w:line="240" w:lineRule="auto"/>
    </w:pPr>
    <w:rPr>
      <w:b/>
      <w:bCs/>
    </w:rPr>
  </w:style>
  <w:style w:type="character" w:customStyle="1" w:styleId="CommentSubjectChar">
    <w:name w:val="Comment Subject Char"/>
    <w:basedOn w:val="CommentTextChar"/>
    <w:link w:val="CommentSubject"/>
    <w:uiPriority w:val="99"/>
    <w:semiHidden/>
    <w:rsid w:val="00C32891"/>
    <w:rPr>
      <w:b/>
      <w:bCs/>
      <w:sz w:val="20"/>
      <w:szCs w:val="20"/>
    </w:rPr>
  </w:style>
  <w:style w:type="character" w:customStyle="1" w:styleId="normaltextrun">
    <w:name w:val="normaltextrun"/>
    <w:basedOn w:val="DefaultParagraphFont"/>
    <w:rsid w:val="00533330"/>
  </w:style>
  <w:style w:type="character" w:customStyle="1" w:styleId="apple-converted-space">
    <w:name w:val="apple-converted-space"/>
    <w:basedOn w:val="DefaultParagraphFont"/>
    <w:rsid w:val="00533330"/>
  </w:style>
  <w:style w:type="character" w:styleId="Mention">
    <w:name w:val="Mention"/>
    <w:basedOn w:val="DefaultParagraphFont"/>
    <w:uiPriority w:val="99"/>
    <w:unhideWhenUsed/>
    <w:rsid w:val="00533330"/>
    <w:rPr>
      <w:color w:val="2B579A"/>
      <w:shd w:val="clear" w:color="auto" w:fill="E1DFDD"/>
    </w:rPr>
  </w:style>
  <w:style w:type="character" w:customStyle="1" w:styleId="eop">
    <w:name w:val="eop"/>
    <w:basedOn w:val="DefaultParagraphFont"/>
    <w:rsid w:val="00533330"/>
  </w:style>
  <w:style w:type="character" w:customStyle="1" w:styleId="ui-provider">
    <w:name w:val="ui-provider"/>
    <w:basedOn w:val="DefaultParagraphFont"/>
    <w:rsid w:val="00D43F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170828">
      <w:bodyDiv w:val="1"/>
      <w:marLeft w:val="0"/>
      <w:marRight w:val="0"/>
      <w:marTop w:val="0"/>
      <w:marBottom w:val="0"/>
      <w:divBdr>
        <w:top w:val="none" w:sz="0" w:space="0" w:color="auto"/>
        <w:left w:val="none" w:sz="0" w:space="0" w:color="auto"/>
        <w:bottom w:val="none" w:sz="0" w:space="0" w:color="auto"/>
        <w:right w:val="none" w:sz="0" w:space="0" w:color="auto"/>
      </w:divBdr>
    </w:div>
    <w:div w:id="235894535">
      <w:bodyDiv w:val="1"/>
      <w:marLeft w:val="0"/>
      <w:marRight w:val="0"/>
      <w:marTop w:val="0"/>
      <w:marBottom w:val="0"/>
      <w:divBdr>
        <w:top w:val="none" w:sz="0" w:space="0" w:color="auto"/>
        <w:left w:val="none" w:sz="0" w:space="0" w:color="auto"/>
        <w:bottom w:val="none" w:sz="0" w:space="0" w:color="auto"/>
        <w:right w:val="none" w:sz="0" w:space="0" w:color="auto"/>
      </w:divBdr>
    </w:div>
    <w:div w:id="439640121">
      <w:bodyDiv w:val="1"/>
      <w:marLeft w:val="0"/>
      <w:marRight w:val="0"/>
      <w:marTop w:val="0"/>
      <w:marBottom w:val="0"/>
      <w:divBdr>
        <w:top w:val="none" w:sz="0" w:space="0" w:color="auto"/>
        <w:left w:val="none" w:sz="0" w:space="0" w:color="auto"/>
        <w:bottom w:val="none" w:sz="0" w:space="0" w:color="auto"/>
        <w:right w:val="none" w:sz="0" w:space="0" w:color="auto"/>
      </w:divBdr>
    </w:div>
    <w:div w:id="852643517">
      <w:bodyDiv w:val="1"/>
      <w:marLeft w:val="0"/>
      <w:marRight w:val="0"/>
      <w:marTop w:val="0"/>
      <w:marBottom w:val="0"/>
      <w:divBdr>
        <w:top w:val="none" w:sz="0" w:space="0" w:color="auto"/>
        <w:left w:val="none" w:sz="0" w:space="0" w:color="auto"/>
        <w:bottom w:val="none" w:sz="0" w:space="0" w:color="auto"/>
        <w:right w:val="none" w:sz="0" w:space="0" w:color="auto"/>
      </w:divBdr>
    </w:div>
    <w:div w:id="1100950817">
      <w:bodyDiv w:val="1"/>
      <w:marLeft w:val="0"/>
      <w:marRight w:val="0"/>
      <w:marTop w:val="0"/>
      <w:marBottom w:val="0"/>
      <w:divBdr>
        <w:top w:val="none" w:sz="0" w:space="0" w:color="auto"/>
        <w:left w:val="none" w:sz="0" w:space="0" w:color="auto"/>
        <w:bottom w:val="none" w:sz="0" w:space="0" w:color="auto"/>
        <w:right w:val="none" w:sz="0" w:space="0" w:color="auto"/>
      </w:divBdr>
    </w:div>
    <w:div w:id="1118530955">
      <w:bodyDiv w:val="1"/>
      <w:marLeft w:val="0"/>
      <w:marRight w:val="0"/>
      <w:marTop w:val="0"/>
      <w:marBottom w:val="0"/>
      <w:divBdr>
        <w:top w:val="none" w:sz="0" w:space="0" w:color="auto"/>
        <w:left w:val="none" w:sz="0" w:space="0" w:color="auto"/>
        <w:bottom w:val="none" w:sz="0" w:space="0" w:color="auto"/>
        <w:right w:val="none" w:sz="0" w:space="0" w:color="auto"/>
      </w:divBdr>
    </w:div>
    <w:div w:id="1514956491">
      <w:bodyDiv w:val="1"/>
      <w:marLeft w:val="0"/>
      <w:marRight w:val="0"/>
      <w:marTop w:val="0"/>
      <w:marBottom w:val="0"/>
      <w:divBdr>
        <w:top w:val="none" w:sz="0" w:space="0" w:color="auto"/>
        <w:left w:val="none" w:sz="0" w:space="0" w:color="auto"/>
        <w:bottom w:val="none" w:sz="0" w:space="0" w:color="auto"/>
        <w:right w:val="none" w:sz="0" w:space="0" w:color="auto"/>
      </w:divBdr>
    </w:div>
    <w:div w:id="1577206827">
      <w:bodyDiv w:val="1"/>
      <w:marLeft w:val="0"/>
      <w:marRight w:val="0"/>
      <w:marTop w:val="0"/>
      <w:marBottom w:val="0"/>
      <w:divBdr>
        <w:top w:val="none" w:sz="0" w:space="0" w:color="auto"/>
        <w:left w:val="none" w:sz="0" w:space="0" w:color="auto"/>
        <w:bottom w:val="none" w:sz="0" w:space="0" w:color="auto"/>
        <w:right w:val="none" w:sz="0" w:space="0" w:color="auto"/>
      </w:divBdr>
    </w:div>
    <w:div w:id="1905020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quator-network.org/reporting-guidelines/prisma/" TargetMode="External"/><Relationship Id="rId18" Type="http://schemas.openxmlformats.org/officeDocument/2006/relationships/hyperlink" Target="https://www.pcori.org/about/governance/policy-data-management-and-data-sharing"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originreview.org/author-services/author-resources/table-template/" TargetMode="External"/><Relationship Id="rId17" Type="http://schemas.openxmlformats.org/officeDocument/2006/relationships/hyperlink" Target="https://www.pcori.org/sites/default/files/PCORI-Draft-Final-Research-Report-Instructions.pdf" TargetMode="External"/><Relationship Id="rId2" Type="http://schemas.openxmlformats.org/officeDocument/2006/relationships/customXml" Target="../customXml/item2.xml"/><Relationship Id="rId16" Type="http://schemas.openxmlformats.org/officeDocument/2006/relationships/hyperlink" Target="https://www.pcori.org/about/governance/authorizing-law" TargetMode="External"/><Relationship Id="rId20" Type="http://schemas.openxmlformats.org/officeDocument/2006/relationships/hyperlink" Target="https://www.pcori.org/about/governance/policy-data-management-and-data-sharin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originreview.org/author-services/author-resources/"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pcori.org/about/governance/policy-data-management-and-data-sharin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quator-network.org/reporting-guidelines/tripod-statement/"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60F7AAF381B64283A92DB8B8E3B1C6" ma:contentTypeVersion="11" ma:contentTypeDescription="Create a new document." ma:contentTypeScope="" ma:versionID="2525af5cd41146b9a3fe1ee62ca087e3">
  <xsd:schema xmlns:xsd="http://www.w3.org/2001/XMLSchema" xmlns:xs="http://www.w3.org/2001/XMLSchema" xmlns:p="http://schemas.microsoft.com/office/2006/metadata/properties" xmlns:ns2="456d27b9-aca4-4b64-acef-453548d3a520" xmlns:ns3="2a0ddf11-0c16-4ab3-94d8-fdad66855ca1" targetNamespace="http://schemas.microsoft.com/office/2006/metadata/properties" ma:root="true" ma:fieldsID="82e77a32da65a8480dd5f7aa43538839" ns2:_="" ns3:_="">
    <xsd:import namespace="456d27b9-aca4-4b64-acef-453548d3a520"/>
    <xsd:import namespace="2a0ddf11-0c16-4ab3-94d8-fdad66855ca1"/>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6d27b9-aca4-4b64-acef-453548d3a52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aa8e760a-89a9-4c4d-a025-cf5784c6b4bb"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a0ddf11-0c16-4ab3-94d8-fdad66855ca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8875c21-bb5b-45a2-ba48-76f115d888fc}" ma:internalName="TaxCatchAll" ma:showField="CatchAllData" ma:web="2a0ddf11-0c16-4ab3-94d8-fdad66855c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a0ddf11-0c16-4ab3-94d8-fdad66855ca1" xsi:nil="true"/>
    <lcf76f155ced4ddcb4097134ff3c332f xmlns="456d27b9-aca4-4b64-acef-453548d3a52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DB49A59-B8DA-42F4-A833-5268CA95BB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6d27b9-aca4-4b64-acef-453548d3a520"/>
    <ds:schemaRef ds:uri="2a0ddf11-0c16-4ab3-94d8-fdad66855c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8B47B5-6FDF-49BB-A1F4-016B59100854}">
  <ds:schemaRefs>
    <ds:schemaRef ds:uri="http://schemas.openxmlformats.org/officeDocument/2006/bibliography"/>
  </ds:schemaRefs>
</ds:datastoreItem>
</file>

<file path=customXml/itemProps3.xml><?xml version="1.0" encoding="utf-8"?>
<ds:datastoreItem xmlns:ds="http://schemas.openxmlformats.org/officeDocument/2006/customXml" ds:itemID="{005D69C0-9783-4884-9334-C7151E4E16CD}">
  <ds:schemaRefs>
    <ds:schemaRef ds:uri="http://schemas.microsoft.com/sharepoint/v3/contenttype/forms"/>
  </ds:schemaRefs>
</ds:datastoreItem>
</file>

<file path=customXml/itemProps4.xml><?xml version="1.0" encoding="utf-8"?>
<ds:datastoreItem xmlns:ds="http://schemas.openxmlformats.org/officeDocument/2006/customXml" ds:itemID="{D0759E06-5616-4F32-803E-D8AC5A5C918A}">
  <ds:schemaRefs>
    <ds:schemaRef ds:uri="http://schemas.microsoft.com/office/2006/metadata/properties"/>
    <ds:schemaRef ds:uri="http://schemas.microsoft.com/office/infopath/2007/PartnerControls"/>
    <ds:schemaRef ds:uri="2a0ddf11-0c16-4ab3-94d8-fdad66855ca1"/>
    <ds:schemaRef ds:uri="456d27b9-aca4-4b64-acef-453548d3a520"/>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15</Pages>
  <Words>1588</Words>
  <Characters>9058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10625</CharactersWithSpaces>
  <SharedDoc>false</SharedDoc>
  <HLinks>
    <vt:vector size="210" baseType="variant">
      <vt:variant>
        <vt:i4>3801200</vt:i4>
      </vt:variant>
      <vt:variant>
        <vt:i4>183</vt:i4>
      </vt:variant>
      <vt:variant>
        <vt:i4>0</vt:i4>
      </vt:variant>
      <vt:variant>
        <vt:i4>5</vt:i4>
      </vt:variant>
      <vt:variant>
        <vt:lpwstr>https://www.pcori.org/about/governance/policy-data-management-and-data-sharing</vt:lpwstr>
      </vt:variant>
      <vt:variant>
        <vt:lpwstr/>
      </vt:variant>
      <vt:variant>
        <vt:i4>3801200</vt:i4>
      </vt:variant>
      <vt:variant>
        <vt:i4>180</vt:i4>
      </vt:variant>
      <vt:variant>
        <vt:i4>0</vt:i4>
      </vt:variant>
      <vt:variant>
        <vt:i4>5</vt:i4>
      </vt:variant>
      <vt:variant>
        <vt:lpwstr>https://www.pcori.org/about/governance/policy-data-management-and-data-sharing</vt:lpwstr>
      </vt:variant>
      <vt:variant>
        <vt:lpwstr/>
      </vt:variant>
      <vt:variant>
        <vt:i4>1769541</vt:i4>
      </vt:variant>
      <vt:variant>
        <vt:i4>177</vt:i4>
      </vt:variant>
      <vt:variant>
        <vt:i4>0</vt:i4>
      </vt:variant>
      <vt:variant>
        <vt:i4>5</vt:i4>
      </vt:variant>
      <vt:variant>
        <vt:lpwstr>https://www.pcori.org/sites/default/files/PCORI-Draft-Final-Research-Report-Instructions.pdf</vt:lpwstr>
      </vt:variant>
      <vt:variant>
        <vt:lpwstr/>
      </vt:variant>
      <vt:variant>
        <vt:i4>8060989</vt:i4>
      </vt:variant>
      <vt:variant>
        <vt:i4>174</vt:i4>
      </vt:variant>
      <vt:variant>
        <vt:i4>0</vt:i4>
      </vt:variant>
      <vt:variant>
        <vt:i4>5</vt:i4>
      </vt:variant>
      <vt:variant>
        <vt:lpwstr>https://www.pcori.org/about/governance/authorizing-law</vt:lpwstr>
      </vt:variant>
      <vt:variant>
        <vt:lpwstr/>
      </vt:variant>
      <vt:variant>
        <vt:i4>1310815</vt:i4>
      </vt:variant>
      <vt:variant>
        <vt:i4>171</vt:i4>
      </vt:variant>
      <vt:variant>
        <vt:i4>0</vt:i4>
      </vt:variant>
      <vt:variant>
        <vt:i4>5</vt:i4>
      </vt:variant>
      <vt:variant>
        <vt:lpwstr>https://originreview.org/wp-content/uploads/2025/07/Participant-Flow-Diagram.docx</vt:lpwstr>
      </vt:variant>
      <vt:variant>
        <vt:lpwstr/>
      </vt:variant>
      <vt:variant>
        <vt:i4>2621563</vt:i4>
      </vt:variant>
      <vt:variant>
        <vt:i4>168</vt:i4>
      </vt:variant>
      <vt:variant>
        <vt:i4>0</vt:i4>
      </vt:variant>
      <vt:variant>
        <vt:i4>5</vt:i4>
      </vt:variant>
      <vt:variant>
        <vt:lpwstr>https://originreview.org/author-services/author-resources/</vt:lpwstr>
      </vt:variant>
      <vt:variant>
        <vt:lpwstr/>
      </vt:variant>
      <vt:variant>
        <vt:i4>2556022</vt:i4>
      </vt:variant>
      <vt:variant>
        <vt:i4>162</vt:i4>
      </vt:variant>
      <vt:variant>
        <vt:i4>0</vt:i4>
      </vt:variant>
      <vt:variant>
        <vt:i4>5</vt:i4>
      </vt:variant>
      <vt:variant>
        <vt:lpwstr>https://www.equator-network.org/reporting-guidelines/tripod-statement/</vt:lpwstr>
      </vt:variant>
      <vt:variant>
        <vt:lpwstr/>
      </vt:variant>
      <vt:variant>
        <vt:i4>983062</vt:i4>
      </vt:variant>
      <vt:variant>
        <vt:i4>159</vt:i4>
      </vt:variant>
      <vt:variant>
        <vt:i4>0</vt:i4>
      </vt:variant>
      <vt:variant>
        <vt:i4>5</vt:i4>
      </vt:variant>
      <vt:variant>
        <vt:lpwstr>https://www.equator-network.org/reporting-guidelines/prisma/</vt:lpwstr>
      </vt:variant>
      <vt:variant>
        <vt:lpwstr/>
      </vt:variant>
      <vt:variant>
        <vt:i4>8323072</vt:i4>
      </vt:variant>
      <vt:variant>
        <vt:i4>156</vt:i4>
      </vt:variant>
      <vt:variant>
        <vt:i4>0</vt:i4>
      </vt:variant>
      <vt:variant>
        <vt:i4>5</vt:i4>
      </vt:variant>
      <vt:variant>
        <vt:lpwstr>https://originreview.org/wp-content/uploads/2025/11/PCORI-Table-Template_11-13-25.docx</vt:lpwstr>
      </vt:variant>
      <vt:variant>
        <vt:lpwstr/>
      </vt:variant>
      <vt:variant>
        <vt:i4>589888</vt:i4>
      </vt:variant>
      <vt:variant>
        <vt:i4>153</vt:i4>
      </vt:variant>
      <vt:variant>
        <vt:i4>0</vt:i4>
      </vt:variant>
      <vt:variant>
        <vt:i4>5</vt:i4>
      </vt:variant>
      <vt:variant>
        <vt:lpwstr>https://www.equator-network.org/</vt:lpwstr>
      </vt:variant>
      <vt:variant>
        <vt:lpwstr/>
      </vt:variant>
      <vt:variant>
        <vt:i4>1310772</vt:i4>
      </vt:variant>
      <vt:variant>
        <vt:i4>146</vt:i4>
      </vt:variant>
      <vt:variant>
        <vt:i4>0</vt:i4>
      </vt:variant>
      <vt:variant>
        <vt:i4>5</vt:i4>
      </vt:variant>
      <vt:variant>
        <vt:lpwstr/>
      </vt:variant>
      <vt:variant>
        <vt:lpwstr>_Toc225860590</vt:lpwstr>
      </vt:variant>
      <vt:variant>
        <vt:i4>1376308</vt:i4>
      </vt:variant>
      <vt:variant>
        <vt:i4>140</vt:i4>
      </vt:variant>
      <vt:variant>
        <vt:i4>0</vt:i4>
      </vt:variant>
      <vt:variant>
        <vt:i4>5</vt:i4>
      </vt:variant>
      <vt:variant>
        <vt:lpwstr/>
      </vt:variant>
      <vt:variant>
        <vt:lpwstr>_Toc225860589</vt:lpwstr>
      </vt:variant>
      <vt:variant>
        <vt:i4>1376308</vt:i4>
      </vt:variant>
      <vt:variant>
        <vt:i4>134</vt:i4>
      </vt:variant>
      <vt:variant>
        <vt:i4>0</vt:i4>
      </vt:variant>
      <vt:variant>
        <vt:i4>5</vt:i4>
      </vt:variant>
      <vt:variant>
        <vt:lpwstr/>
      </vt:variant>
      <vt:variant>
        <vt:lpwstr>_Toc225860588</vt:lpwstr>
      </vt:variant>
      <vt:variant>
        <vt:i4>1376308</vt:i4>
      </vt:variant>
      <vt:variant>
        <vt:i4>128</vt:i4>
      </vt:variant>
      <vt:variant>
        <vt:i4>0</vt:i4>
      </vt:variant>
      <vt:variant>
        <vt:i4>5</vt:i4>
      </vt:variant>
      <vt:variant>
        <vt:lpwstr/>
      </vt:variant>
      <vt:variant>
        <vt:lpwstr>_Toc225860587</vt:lpwstr>
      </vt:variant>
      <vt:variant>
        <vt:i4>1376308</vt:i4>
      </vt:variant>
      <vt:variant>
        <vt:i4>122</vt:i4>
      </vt:variant>
      <vt:variant>
        <vt:i4>0</vt:i4>
      </vt:variant>
      <vt:variant>
        <vt:i4>5</vt:i4>
      </vt:variant>
      <vt:variant>
        <vt:lpwstr/>
      </vt:variant>
      <vt:variant>
        <vt:lpwstr>_Toc225860586</vt:lpwstr>
      </vt:variant>
      <vt:variant>
        <vt:i4>1376308</vt:i4>
      </vt:variant>
      <vt:variant>
        <vt:i4>116</vt:i4>
      </vt:variant>
      <vt:variant>
        <vt:i4>0</vt:i4>
      </vt:variant>
      <vt:variant>
        <vt:i4>5</vt:i4>
      </vt:variant>
      <vt:variant>
        <vt:lpwstr/>
      </vt:variant>
      <vt:variant>
        <vt:lpwstr>_Toc225860585</vt:lpwstr>
      </vt:variant>
      <vt:variant>
        <vt:i4>1376308</vt:i4>
      </vt:variant>
      <vt:variant>
        <vt:i4>110</vt:i4>
      </vt:variant>
      <vt:variant>
        <vt:i4>0</vt:i4>
      </vt:variant>
      <vt:variant>
        <vt:i4>5</vt:i4>
      </vt:variant>
      <vt:variant>
        <vt:lpwstr/>
      </vt:variant>
      <vt:variant>
        <vt:lpwstr>_Toc225860584</vt:lpwstr>
      </vt:variant>
      <vt:variant>
        <vt:i4>1376308</vt:i4>
      </vt:variant>
      <vt:variant>
        <vt:i4>104</vt:i4>
      </vt:variant>
      <vt:variant>
        <vt:i4>0</vt:i4>
      </vt:variant>
      <vt:variant>
        <vt:i4>5</vt:i4>
      </vt:variant>
      <vt:variant>
        <vt:lpwstr/>
      </vt:variant>
      <vt:variant>
        <vt:lpwstr>_Toc225860583</vt:lpwstr>
      </vt:variant>
      <vt:variant>
        <vt:i4>1376308</vt:i4>
      </vt:variant>
      <vt:variant>
        <vt:i4>98</vt:i4>
      </vt:variant>
      <vt:variant>
        <vt:i4>0</vt:i4>
      </vt:variant>
      <vt:variant>
        <vt:i4>5</vt:i4>
      </vt:variant>
      <vt:variant>
        <vt:lpwstr/>
      </vt:variant>
      <vt:variant>
        <vt:lpwstr>_Toc225860582</vt:lpwstr>
      </vt:variant>
      <vt:variant>
        <vt:i4>1376308</vt:i4>
      </vt:variant>
      <vt:variant>
        <vt:i4>92</vt:i4>
      </vt:variant>
      <vt:variant>
        <vt:i4>0</vt:i4>
      </vt:variant>
      <vt:variant>
        <vt:i4>5</vt:i4>
      </vt:variant>
      <vt:variant>
        <vt:lpwstr/>
      </vt:variant>
      <vt:variant>
        <vt:lpwstr>_Toc225860581</vt:lpwstr>
      </vt:variant>
      <vt:variant>
        <vt:i4>1376308</vt:i4>
      </vt:variant>
      <vt:variant>
        <vt:i4>86</vt:i4>
      </vt:variant>
      <vt:variant>
        <vt:i4>0</vt:i4>
      </vt:variant>
      <vt:variant>
        <vt:i4>5</vt:i4>
      </vt:variant>
      <vt:variant>
        <vt:lpwstr/>
      </vt:variant>
      <vt:variant>
        <vt:lpwstr>_Toc225860580</vt:lpwstr>
      </vt:variant>
      <vt:variant>
        <vt:i4>1703988</vt:i4>
      </vt:variant>
      <vt:variant>
        <vt:i4>80</vt:i4>
      </vt:variant>
      <vt:variant>
        <vt:i4>0</vt:i4>
      </vt:variant>
      <vt:variant>
        <vt:i4>5</vt:i4>
      </vt:variant>
      <vt:variant>
        <vt:lpwstr/>
      </vt:variant>
      <vt:variant>
        <vt:lpwstr>_Toc225860579</vt:lpwstr>
      </vt:variant>
      <vt:variant>
        <vt:i4>1703988</vt:i4>
      </vt:variant>
      <vt:variant>
        <vt:i4>74</vt:i4>
      </vt:variant>
      <vt:variant>
        <vt:i4>0</vt:i4>
      </vt:variant>
      <vt:variant>
        <vt:i4>5</vt:i4>
      </vt:variant>
      <vt:variant>
        <vt:lpwstr/>
      </vt:variant>
      <vt:variant>
        <vt:lpwstr>_Toc225860578</vt:lpwstr>
      </vt:variant>
      <vt:variant>
        <vt:i4>1703988</vt:i4>
      </vt:variant>
      <vt:variant>
        <vt:i4>68</vt:i4>
      </vt:variant>
      <vt:variant>
        <vt:i4>0</vt:i4>
      </vt:variant>
      <vt:variant>
        <vt:i4>5</vt:i4>
      </vt:variant>
      <vt:variant>
        <vt:lpwstr/>
      </vt:variant>
      <vt:variant>
        <vt:lpwstr>_Toc225860577</vt:lpwstr>
      </vt:variant>
      <vt:variant>
        <vt:i4>1703988</vt:i4>
      </vt:variant>
      <vt:variant>
        <vt:i4>62</vt:i4>
      </vt:variant>
      <vt:variant>
        <vt:i4>0</vt:i4>
      </vt:variant>
      <vt:variant>
        <vt:i4>5</vt:i4>
      </vt:variant>
      <vt:variant>
        <vt:lpwstr/>
      </vt:variant>
      <vt:variant>
        <vt:lpwstr>_Toc225860576</vt:lpwstr>
      </vt:variant>
      <vt:variant>
        <vt:i4>1703988</vt:i4>
      </vt:variant>
      <vt:variant>
        <vt:i4>56</vt:i4>
      </vt:variant>
      <vt:variant>
        <vt:i4>0</vt:i4>
      </vt:variant>
      <vt:variant>
        <vt:i4>5</vt:i4>
      </vt:variant>
      <vt:variant>
        <vt:lpwstr/>
      </vt:variant>
      <vt:variant>
        <vt:lpwstr>_Toc225860575</vt:lpwstr>
      </vt:variant>
      <vt:variant>
        <vt:i4>1703988</vt:i4>
      </vt:variant>
      <vt:variant>
        <vt:i4>50</vt:i4>
      </vt:variant>
      <vt:variant>
        <vt:i4>0</vt:i4>
      </vt:variant>
      <vt:variant>
        <vt:i4>5</vt:i4>
      </vt:variant>
      <vt:variant>
        <vt:lpwstr/>
      </vt:variant>
      <vt:variant>
        <vt:lpwstr>_Toc225860574</vt:lpwstr>
      </vt:variant>
      <vt:variant>
        <vt:i4>1703988</vt:i4>
      </vt:variant>
      <vt:variant>
        <vt:i4>44</vt:i4>
      </vt:variant>
      <vt:variant>
        <vt:i4>0</vt:i4>
      </vt:variant>
      <vt:variant>
        <vt:i4>5</vt:i4>
      </vt:variant>
      <vt:variant>
        <vt:lpwstr/>
      </vt:variant>
      <vt:variant>
        <vt:lpwstr>_Toc225860573</vt:lpwstr>
      </vt:variant>
      <vt:variant>
        <vt:i4>1703988</vt:i4>
      </vt:variant>
      <vt:variant>
        <vt:i4>38</vt:i4>
      </vt:variant>
      <vt:variant>
        <vt:i4>0</vt:i4>
      </vt:variant>
      <vt:variant>
        <vt:i4>5</vt:i4>
      </vt:variant>
      <vt:variant>
        <vt:lpwstr/>
      </vt:variant>
      <vt:variant>
        <vt:lpwstr>_Toc225860572</vt:lpwstr>
      </vt:variant>
      <vt:variant>
        <vt:i4>1703988</vt:i4>
      </vt:variant>
      <vt:variant>
        <vt:i4>32</vt:i4>
      </vt:variant>
      <vt:variant>
        <vt:i4>0</vt:i4>
      </vt:variant>
      <vt:variant>
        <vt:i4>5</vt:i4>
      </vt:variant>
      <vt:variant>
        <vt:lpwstr/>
      </vt:variant>
      <vt:variant>
        <vt:lpwstr>_Toc225860571</vt:lpwstr>
      </vt:variant>
      <vt:variant>
        <vt:i4>1703988</vt:i4>
      </vt:variant>
      <vt:variant>
        <vt:i4>26</vt:i4>
      </vt:variant>
      <vt:variant>
        <vt:i4>0</vt:i4>
      </vt:variant>
      <vt:variant>
        <vt:i4>5</vt:i4>
      </vt:variant>
      <vt:variant>
        <vt:lpwstr/>
      </vt:variant>
      <vt:variant>
        <vt:lpwstr>_Toc225860570</vt:lpwstr>
      </vt:variant>
      <vt:variant>
        <vt:i4>1769524</vt:i4>
      </vt:variant>
      <vt:variant>
        <vt:i4>20</vt:i4>
      </vt:variant>
      <vt:variant>
        <vt:i4>0</vt:i4>
      </vt:variant>
      <vt:variant>
        <vt:i4>5</vt:i4>
      </vt:variant>
      <vt:variant>
        <vt:lpwstr/>
      </vt:variant>
      <vt:variant>
        <vt:lpwstr>_Toc225860569</vt:lpwstr>
      </vt:variant>
      <vt:variant>
        <vt:i4>1769524</vt:i4>
      </vt:variant>
      <vt:variant>
        <vt:i4>14</vt:i4>
      </vt:variant>
      <vt:variant>
        <vt:i4>0</vt:i4>
      </vt:variant>
      <vt:variant>
        <vt:i4>5</vt:i4>
      </vt:variant>
      <vt:variant>
        <vt:lpwstr/>
      </vt:variant>
      <vt:variant>
        <vt:lpwstr>_Toc225860568</vt:lpwstr>
      </vt:variant>
      <vt:variant>
        <vt:i4>1769524</vt:i4>
      </vt:variant>
      <vt:variant>
        <vt:i4>8</vt:i4>
      </vt:variant>
      <vt:variant>
        <vt:i4>0</vt:i4>
      </vt:variant>
      <vt:variant>
        <vt:i4>5</vt:i4>
      </vt:variant>
      <vt:variant>
        <vt:lpwstr/>
      </vt:variant>
      <vt:variant>
        <vt:lpwstr>_Toc225860567</vt:lpwstr>
      </vt:variant>
      <vt:variant>
        <vt:i4>7209005</vt:i4>
      </vt:variant>
      <vt:variant>
        <vt:i4>3</vt:i4>
      </vt:variant>
      <vt:variant>
        <vt:i4>0</vt:i4>
      </vt:variant>
      <vt:variant>
        <vt:i4>5</vt:i4>
      </vt:variant>
      <vt:variant>
        <vt:lpwstr>https://hsrproject.nlm.nih.gov/view_hsrproj_record/20143375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Anderson</dc:creator>
  <cp:keywords/>
  <dc:description/>
  <cp:lastModifiedBy>Bronwyn Madeo</cp:lastModifiedBy>
  <cp:revision>46</cp:revision>
  <dcterms:created xsi:type="dcterms:W3CDTF">2026-03-31T23:20:00Z</dcterms:created>
  <dcterms:modified xsi:type="dcterms:W3CDTF">2026-08-28T17:59:00Z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ebad143-2701-4535-bf58-867384159e9f_Enabled">
    <vt:lpwstr>true</vt:lpwstr>
  </property>
  <property fmtid="{D5CDD505-2E9C-101B-9397-08002B2CF9AE}" pid="3" name="MSIP_Label_4ebad143-2701-4535-bf58-867384159e9f_SetDate">
    <vt:lpwstr>2021-06-09T20:21:30Z</vt:lpwstr>
  </property>
  <property fmtid="{D5CDD505-2E9C-101B-9397-08002B2CF9AE}" pid="4" name="MSIP_Label_4ebad143-2701-4535-bf58-867384159e9f_Method">
    <vt:lpwstr>Standard</vt:lpwstr>
  </property>
  <property fmtid="{D5CDD505-2E9C-101B-9397-08002B2CF9AE}" pid="5" name="MSIP_Label_4ebad143-2701-4535-bf58-867384159e9f_Name">
    <vt:lpwstr>General</vt:lpwstr>
  </property>
  <property fmtid="{D5CDD505-2E9C-101B-9397-08002B2CF9AE}" pid="6" name="MSIP_Label_4ebad143-2701-4535-bf58-867384159e9f_SiteId">
    <vt:lpwstr>3b329038-29ed-482e-9442-3944c974dd66</vt:lpwstr>
  </property>
  <property fmtid="{D5CDD505-2E9C-101B-9397-08002B2CF9AE}" pid="7" name="MSIP_Label_4ebad143-2701-4535-bf58-867384159e9f_ActionId">
    <vt:lpwstr>d8b60c5d-fdfe-4050-a448-53f102b1626f</vt:lpwstr>
  </property>
  <property fmtid="{D5CDD505-2E9C-101B-9397-08002B2CF9AE}" pid="8" name="MSIP_Label_4ebad143-2701-4535-bf58-867384159e9f_ContentBits">
    <vt:lpwstr>0</vt:lpwstr>
  </property>
  <property fmtid="{D5CDD505-2E9C-101B-9397-08002B2CF9AE}" pid="9" name="ContentTypeId">
    <vt:lpwstr>0x0101002060F7AAF381B64283A92DB8B8E3B1C6</vt:lpwstr>
  </property>
  <property fmtid="{D5CDD505-2E9C-101B-9397-08002B2CF9AE}" pid="10" name="MSIP_Label_defa4170-0d19-0005-0004-bc88714345d2_Enabled">
    <vt:lpwstr>true</vt:lpwstr>
  </property>
  <property fmtid="{D5CDD505-2E9C-101B-9397-08002B2CF9AE}" pid="11" name="MSIP_Label_defa4170-0d19-0005-0004-bc88714345d2_SetDate">
    <vt:lpwstr>2025-04-11T13:20:00Z</vt:lpwstr>
  </property>
  <property fmtid="{D5CDD505-2E9C-101B-9397-08002B2CF9AE}" pid="12" name="MSIP_Label_defa4170-0d19-0005-0004-bc88714345d2_Method">
    <vt:lpwstr>Standard</vt:lpwstr>
  </property>
  <property fmtid="{D5CDD505-2E9C-101B-9397-08002B2CF9AE}" pid="13" name="MSIP_Label_defa4170-0d19-0005-0004-bc88714345d2_Name">
    <vt:lpwstr>defa4170-0d19-0005-0004-bc88714345d2</vt:lpwstr>
  </property>
  <property fmtid="{D5CDD505-2E9C-101B-9397-08002B2CF9AE}" pid="14" name="MSIP_Label_defa4170-0d19-0005-0004-bc88714345d2_SiteId">
    <vt:lpwstr>24686897-2aa0-457b-8e22-03ccaa4285b1</vt:lpwstr>
  </property>
  <property fmtid="{D5CDD505-2E9C-101B-9397-08002B2CF9AE}" pid="15" name="MSIP_Label_defa4170-0d19-0005-0004-bc88714345d2_ActionId">
    <vt:lpwstr>5cb9e621-0cb9-411a-8fe0-129a8bec0b6e</vt:lpwstr>
  </property>
  <property fmtid="{D5CDD505-2E9C-101B-9397-08002B2CF9AE}" pid="16" name="MSIP_Label_defa4170-0d19-0005-0004-bc88714345d2_ContentBits">
    <vt:lpwstr>0</vt:lpwstr>
  </property>
  <property fmtid="{D5CDD505-2E9C-101B-9397-08002B2CF9AE}" pid="17" name="MSIP_Label_defa4170-0d19-0005-0004-bc88714345d2_Tag">
    <vt:lpwstr>10, 3, 0, 1</vt:lpwstr>
  </property>
  <property fmtid="{D5CDD505-2E9C-101B-9397-08002B2CF9AE}" pid="18" name="MediaServiceImageTags">
    <vt:lpwstr/>
  </property>
</Properties>
</file>